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0277ED0" w:rsidP="0FF30828" w:rsidRDefault="60277ED0" w14:paraId="5DB00E4A" w14:textId="271351D0">
      <w:pPr>
        <w:pStyle w:val="paragraph"/>
        <w:spacing w:before="0" w:beforeAutospacing="0" w:after="0" w:afterAutospacing="0"/>
      </w:pPr>
    </w:p>
    <w:p w:rsidR="00CD14AE" w:rsidP="0FF30828" w:rsidRDefault="00CD14AE" w14:paraId="0BBF3E11" w14:textId="5BA1E147">
      <w:pPr>
        <w:pStyle w:val="paragraph"/>
        <w:spacing w:before="0" w:beforeAutospacing="0" w:after="0" w:afterAutospacing="0"/>
        <w:rPr>
          <w:rStyle w:val="normaltextrun"/>
          <w:b/>
          <w:bCs/>
          <w:color w:val="000000" w:themeColor="text1"/>
        </w:rPr>
      </w:pPr>
      <w:r w:rsidRPr="0FF30828">
        <w:rPr>
          <w:rStyle w:val="normaltextrun"/>
          <w:b/>
          <w:bCs/>
          <w:color w:val="000000" w:themeColor="text1"/>
        </w:rPr>
        <w:t>Sponsor</w:t>
      </w:r>
      <w:r w:rsidRPr="0FF30828" w:rsidR="00D86FAE">
        <w:rPr>
          <w:rStyle w:val="normaltextrun"/>
          <w:b/>
          <w:bCs/>
          <w:color w:val="000000" w:themeColor="text1"/>
        </w:rPr>
        <w:t>(s)</w:t>
      </w:r>
      <w:r w:rsidRPr="0FF30828">
        <w:rPr>
          <w:rStyle w:val="normaltextrun"/>
          <w:b/>
          <w:bCs/>
          <w:color w:val="000000" w:themeColor="text1"/>
        </w:rPr>
        <w:t>:</w:t>
      </w:r>
      <w:r w:rsidR="0069721B">
        <w:rPr>
          <w:rStyle w:val="normaltextrun"/>
          <w:b/>
          <w:bCs/>
          <w:color w:val="000000" w:themeColor="text1"/>
        </w:rPr>
        <w:t xml:space="preserve"> VPOA Beddow</w:t>
      </w:r>
    </w:p>
    <w:p w:rsidR="00AB2735" w:rsidP="00CD14AE" w:rsidRDefault="00AB2735" w14:paraId="19D932DD" w14:textId="396802E9">
      <w:pPr>
        <w:pStyle w:val="paragraph"/>
        <w:spacing w:before="0" w:beforeAutospacing="0" w:after="0" w:afterAutospacing="0"/>
        <w:textAlignment w:val="baseline"/>
        <w:rPr>
          <w:rStyle w:val="normaltextrun"/>
          <w:b/>
          <w:bCs/>
          <w:color w:val="000000"/>
        </w:rPr>
      </w:pPr>
      <w:r>
        <w:rPr>
          <w:rStyle w:val="normaltextrun"/>
          <w:b/>
          <w:bCs/>
          <w:color w:val="000000"/>
        </w:rPr>
        <w:t>Cosponsor(s):</w:t>
      </w:r>
      <w:r w:rsidR="00DA5BC2">
        <w:rPr>
          <w:rStyle w:val="normaltextrun"/>
          <w:b/>
          <w:bCs/>
          <w:color w:val="000000"/>
        </w:rPr>
        <w:t xml:space="preserve"> SOA Blum, </w:t>
      </w:r>
      <w:r w:rsidR="00CE4199">
        <w:rPr>
          <w:rStyle w:val="normaltextrun"/>
          <w:b/>
          <w:bCs/>
          <w:color w:val="000000"/>
        </w:rPr>
        <w:t>Senator Blair, Senator Bounds</w:t>
      </w:r>
    </w:p>
    <w:p w:rsidR="00CD14AE" w:rsidP="00CD14AE" w:rsidRDefault="00CD14AE" w14:paraId="6E7BEAA2"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CD14AE" w:rsidP="61505C5E" w:rsidRDefault="518DFFC5" w14:paraId="5D75FE56" w14:textId="24EEC233">
      <w:pPr>
        <w:pStyle w:val="paragraph"/>
        <w:spacing w:before="0" w:beforeAutospacing="0" w:after="0" w:afterAutospacing="0"/>
        <w:jc w:val="center"/>
        <w:textAlignment w:val="baseline"/>
        <w:rPr>
          <w:rFonts w:ascii="Segoe UI" w:hAnsi="Segoe UI" w:cs="Segoe UI"/>
          <w:color w:val="000000"/>
          <w:sz w:val="18"/>
          <w:szCs w:val="18"/>
        </w:rPr>
      </w:pPr>
      <w:r w:rsidRPr="52DC5534">
        <w:rPr>
          <w:rStyle w:val="normaltextrun"/>
          <w:i/>
          <w:iCs/>
          <w:color w:val="000000" w:themeColor="text1"/>
          <w:u w:val="single"/>
        </w:rPr>
        <w:t xml:space="preserve">Amendment </w:t>
      </w:r>
      <w:r w:rsidRPr="52DC5534" w:rsidR="4425CBEC">
        <w:rPr>
          <w:rStyle w:val="normaltextrun"/>
          <w:i/>
          <w:iCs/>
          <w:color w:val="000000" w:themeColor="text1"/>
          <w:u w:val="single"/>
        </w:rPr>
        <w:t>to</w:t>
      </w:r>
      <w:r w:rsidRPr="52DC5534" w:rsidR="5BF8625E">
        <w:rPr>
          <w:rStyle w:val="normaltextrun"/>
          <w:i/>
          <w:iCs/>
          <w:color w:val="000000" w:themeColor="text1"/>
          <w:u w:val="single"/>
        </w:rPr>
        <w:t xml:space="preserve"> the Legislative Bylaws to</w:t>
      </w:r>
      <w:r w:rsidR="00053EED">
        <w:rPr>
          <w:rStyle w:val="normaltextrun"/>
          <w:i/>
          <w:iCs/>
          <w:color w:val="000000" w:themeColor="text1"/>
          <w:u w:val="single"/>
        </w:rPr>
        <w:t xml:space="preserve"> Update the Constituent Contact Absence Policy</w:t>
      </w:r>
    </w:p>
    <w:p w:rsidR="00CD14AE" w:rsidP="00CD14AE" w:rsidRDefault="00CD14AE" w14:paraId="63E4A9CD"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CD14AE" w:rsidP="5290A010" w:rsidRDefault="00CD14AE" w14:paraId="0831A604" w14:textId="5D47C3C4">
      <w:pPr>
        <w:pStyle w:val="paragraph"/>
        <w:spacing w:before="0" w:beforeAutospacing="0" w:after="0" w:afterAutospacing="0"/>
        <w:textAlignment w:val="baseline"/>
        <w:rPr>
          <w:rStyle w:val="eop"/>
          <w:color w:val="000000"/>
        </w:rPr>
      </w:pPr>
      <w:r w:rsidRPr="5290A010">
        <w:rPr>
          <w:rStyle w:val="normaltextrun"/>
          <w:color w:val="000000" w:themeColor="text1"/>
        </w:rPr>
        <w:t>WHEREAS, The Student Government Association is the official student governing body for Illinois State University; </w:t>
      </w:r>
    </w:p>
    <w:p w:rsidR="00CD14AE" w:rsidP="00CD14AE" w:rsidRDefault="00CD14AE" w14:paraId="4F6584BE"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CD14AE" w:rsidP="5290A010" w:rsidRDefault="00CD14AE" w14:paraId="0587CF80" w14:textId="52D45918">
      <w:pPr>
        <w:pStyle w:val="paragraph"/>
        <w:spacing w:before="0" w:beforeAutospacing="0" w:after="0" w:afterAutospacing="0"/>
        <w:textAlignment w:val="baseline"/>
        <w:rPr>
          <w:rStyle w:val="normaltextrun"/>
          <w:color w:val="000000" w:themeColor="text1"/>
        </w:rPr>
      </w:pPr>
      <w:r w:rsidRPr="5290A010">
        <w:rPr>
          <w:rStyle w:val="normaltextrun"/>
          <w:color w:val="000000" w:themeColor="text1"/>
        </w:rPr>
        <w:t>WHEREAS,</w:t>
      </w:r>
      <w:r w:rsidR="00B86913">
        <w:rPr>
          <w:rStyle w:val="normaltextrun"/>
          <w:color w:val="000000" w:themeColor="text1"/>
        </w:rPr>
        <w:t xml:space="preserve"> The Student Government Association </w:t>
      </w:r>
      <w:r w:rsidR="00053EED">
        <w:rPr>
          <w:rStyle w:val="normaltextrun"/>
          <w:color w:val="000000" w:themeColor="text1"/>
        </w:rPr>
        <w:t xml:space="preserve">has a duty to the students </w:t>
      </w:r>
      <w:proofErr w:type="gramStart"/>
      <w:r w:rsidR="00053EED">
        <w:rPr>
          <w:rStyle w:val="normaltextrun"/>
          <w:color w:val="000000" w:themeColor="text1"/>
        </w:rPr>
        <w:t>of</w:t>
      </w:r>
      <w:proofErr w:type="gramEnd"/>
      <w:r w:rsidR="00053EED">
        <w:rPr>
          <w:rStyle w:val="normaltextrun"/>
          <w:color w:val="000000" w:themeColor="text1"/>
        </w:rPr>
        <w:t xml:space="preserve"> Illinois State University to serve their constituents;</w:t>
      </w:r>
    </w:p>
    <w:p w:rsidR="00053EED" w:rsidP="5290A010" w:rsidRDefault="00053EED" w14:paraId="4E24B20A" w14:textId="3CD55765">
      <w:pPr>
        <w:pStyle w:val="paragraph"/>
        <w:spacing w:before="0" w:beforeAutospacing="0" w:after="0" w:afterAutospacing="0"/>
        <w:textAlignment w:val="baseline"/>
        <w:rPr>
          <w:rStyle w:val="normaltextrun"/>
          <w:color w:val="000000" w:themeColor="text1"/>
        </w:rPr>
      </w:pPr>
    </w:p>
    <w:p w:rsidR="00053EED" w:rsidP="5290A010" w:rsidRDefault="00053EED" w14:paraId="5F868E2A" w14:textId="5E85A0C9">
      <w:pPr>
        <w:pStyle w:val="paragraph"/>
        <w:spacing w:before="0" w:beforeAutospacing="0" w:after="0" w:afterAutospacing="0"/>
        <w:textAlignment w:val="baseline"/>
        <w:rPr>
          <w:rStyle w:val="normaltextrun"/>
          <w:color w:val="000000" w:themeColor="text1"/>
        </w:rPr>
      </w:pPr>
      <w:r>
        <w:rPr>
          <w:rStyle w:val="normaltextrun"/>
          <w:color w:val="000000" w:themeColor="text1"/>
        </w:rPr>
        <w:t>WHEREAS, Senators must complete Constituent Contact hours every month, which are monitored by the Vice President of the Assembly;</w:t>
      </w:r>
    </w:p>
    <w:p w:rsidR="00053EED" w:rsidP="5290A010" w:rsidRDefault="00053EED" w14:paraId="47761FFA" w14:textId="0E4F107F">
      <w:pPr>
        <w:pStyle w:val="paragraph"/>
        <w:spacing w:before="0" w:beforeAutospacing="0" w:after="0" w:afterAutospacing="0"/>
        <w:textAlignment w:val="baseline"/>
        <w:rPr>
          <w:rStyle w:val="normaltextrun"/>
          <w:color w:val="000000" w:themeColor="text1"/>
        </w:rPr>
      </w:pPr>
    </w:p>
    <w:p w:rsidRPr="00053EED" w:rsidR="00053EED" w:rsidP="5290A010" w:rsidRDefault="00053EED" w14:paraId="58C99B24" w14:textId="5084FC83">
      <w:pPr>
        <w:pStyle w:val="paragraph"/>
        <w:spacing w:before="0" w:beforeAutospacing="0" w:after="0" w:afterAutospacing="0"/>
        <w:textAlignment w:val="baseline"/>
        <w:rPr>
          <w:rStyle w:val="normaltextrun"/>
          <w:color w:val="000000" w:themeColor="text1"/>
        </w:rPr>
      </w:pPr>
      <w:r>
        <w:rPr>
          <w:rStyle w:val="normaltextrun"/>
          <w:color w:val="000000" w:themeColor="text1"/>
        </w:rPr>
        <w:t xml:space="preserve">WHEREAS, When a Senator does not fulfill their Constituent Contact obligations, this is a negligence of duty to the students </w:t>
      </w:r>
      <w:proofErr w:type="gramStart"/>
      <w:r>
        <w:rPr>
          <w:rStyle w:val="normaltextrun"/>
          <w:color w:val="000000" w:themeColor="text1"/>
        </w:rPr>
        <w:t>of</w:t>
      </w:r>
      <w:proofErr w:type="gramEnd"/>
      <w:r>
        <w:rPr>
          <w:rStyle w:val="normaltextrun"/>
          <w:color w:val="000000" w:themeColor="text1"/>
        </w:rPr>
        <w:t xml:space="preserve"> Illinois State University, therefore should result in a penalty;</w:t>
      </w:r>
    </w:p>
    <w:p w:rsidR="00CD14AE" w:rsidP="00CD14AE" w:rsidRDefault="00CD14AE" w14:paraId="09AF38FC" w14:textId="77777777">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rsidR="00CD14AE" w:rsidP="00CD14AE" w:rsidRDefault="00CD14AE" w14:paraId="47CEEB88" w14:textId="60A52144">
      <w:pPr>
        <w:pStyle w:val="paragraph"/>
        <w:spacing w:before="0" w:beforeAutospacing="0" w:after="0" w:afterAutospacing="0"/>
        <w:textAlignment w:val="baseline"/>
        <w:rPr>
          <w:rStyle w:val="normaltextrun"/>
          <w:color w:val="000000"/>
        </w:rPr>
      </w:pPr>
      <w:r>
        <w:rPr>
          <w:rStyle w:val="normaltextrun"/>
          <w:color w:val="000000"/>
        </w:rPr>
        <w:t>THEREFORE, BE IT RESOLVED,</w:t>
      </w:r>
      <w:r w:rsidR="00053EED">
        <w:rPr>
          <w:rStyle w:val="normaltextrun"/>
          <w:color w:val="000000"/>
        </w:rPr>
        <w:t xml:space="preserve"> For every hour of Constituent Contact missed per month, the Senator will receive a .5 unexcused absence;</w:t>
      </w:r>
    </w:p>
    <w:p w:rsidR="0033417E" w:rsidP="00CD14AE" w:rsidRDefault="0033417E" w14:paraId="672A6659" w14:textId="77777777">
      <w:pPr>
        <w:pStyle w:val="paragraph"/>
        <w:spacing w:before="0" w:beforeAutospacing="0" w:after="0" w:afterAutospacing="0"/>
        <w:textAlignment w:val="baseline"/>
        <w:rPr>
          <w:rStyle w:val="normaltextrun"/>
          <w:color w:val="000000"/>
        </w:rPr>
      </w:pPr>
    </w:p>
    <w:p w:rsidR="0033417E" w:rsidP="00CD14AE" w:rsidRDefault="0033417E" w14:paraId="3FFC5C8E" w14:textId="6050C25A">
      <w:pPr>
        <w:pStyle w:val="paragraph"/>
        <w:spacing w:before="0" w:beforeAutospacing="0" w:after="0" w:afterAutospacing="0"/>
        <w:textAlignment w:val="baseline"/>
        <w:rPr>
          <w:rStyle w:val="normaltextrun"/>
          <w:color w:val="000000"/>
        </w:rPr>
      </w:pPr>
      <w:r>
        <w:rPr>
          <w:rStyle w:val="normaltextrun"/>
          <w:color w:val="000000"/>
        </w:rPr>
        <w:t>THEREFORE, BE IT FURTHER RESOLVED,</w:t>
      </w:r>
      <w:r w:rsidR="00826CFF">
        <w:rPr>
          <w:rStyle w:val="normaltextrun"/>
          <w:color w:val="000000"/>
        </w:rPr>
        <w:t xml:space="preserve"> </w:t>
      </w:r>
      <w:r w:rsidR="00053EED">
        <w:rPr>
          <w:rStyle w:val="normaltextrun"/>
          <w:color w:val="000000"/>
        </w:rPr>
        <w:t>The Legislative Bylaws, Article V: Procedures, Section 8, shall be amended as follows:</w:t>
      </w:r>
    </w:p>
    <w:p w:rsidR="00053EED" w:rsidP="00CD14AE" w:rsidRDefault="00053EED" w14:paraId="153CCE5D" w14:textId="77777777">
      <w:pPr>
        <w:pStyle w:val="paragraph"/>
        <w:spacing w:before="0" w:beforeAutospacing="0" w:after="0" w:afterAutospacing="0"/>
        <w:textAlignment w:val="baseline"/>
        <w:rPr>
          <w:rStyle w:val="normaltextrun"/>
          <w:color w:val="000000"/>
        </w:rPr>
      </w:pPr>
    </w:p>
    <w:p w:rsidRPr="00053EED" w:rsidR="00DA5BC2" w:rsidP="00DA5BC2" w:rsidRDefault="00DA5BC2" w14:paraId="3FFF3DD1" w14:textId="1C353DB8">
      <w:pPr>
        <w:pStyle w:val="paragraph"/>
        <w:spacing w:before="0" w:beforeAutospacing="0" w:after="0" w:afterAutospacing="0"/>
        <w:textAlignment w:val="baseline"/>
        <w:rPr>
          <w:rStyle w:val="eop"/>
          <w:b/>
          <w:bCs/>
          <w:u w:val="single"/>
        </w:rPr>
      </w:pPr>
      <w:r w:rsidRPr="00053EED">
        <w:rPr>
          <w:rStyle w:val="normaltextrun"/>
        </w:rPr>
        <w:t xml:space="preserve">Article V: Procedures, Section 8. </w:t>
      </w:r>
      <w:r w:rsidRPr="00053EED">
        <w:rPr>
          <w:rStyle w:val="normaltextrun"/>
          <w:b/>
          <w:bCs/>
          <w:strike/>
          <w:u w:val="single"/>
        </w:rPr>
        <w:t>Senator Constituency Relations</w:t>
      </w:r>
    </w:p>
    <w:p w:rsidRPr="00053EED" w:rsidR="00DA5BC2" w:rsidP="00DA5BC2" w:rsidRDefault="00DA5BC2" w14:paraId="418D8280" w14:textId="76DB8BBE">
      <w:pPr>
        <w:pStyle w:val="paragraph"/>
        <w:spacing w:before="0" w:beforeAutospacing="0" w:after="0" w:afterAutospacing="0"/>
        <w:textAlignment w:val="baseline"/>
        <w:rPr>
          <w:rFonts w:ascii="Segoe UI" w:hAnsi="Segoe UI" w:cs="Segoe UI"/>
          <w:b/>
          <w:bCs/>
        </w:rPr>
      </w:pPr>
      <w:r w:rsidRPr="00053EED">
        <w:rPr>
          <w:rStyle w:val="eop"/>
        </w:rPr>
        <w:t>Article V: Procedures, Section 8.</w:t>
      </w:r>
      <w:r w:rsidRPr="00053EED">
        <w:rPr>
          <w:rStyle w:val="eop"/>
          <w:b/>
          <w:bCs/>
        </w:rPr>
        <w:t xml:space="preserve"> </w:t>
      </w:r>
      <w:r w:rsidRPr="00053EED">
        <w:rPr>
          <w:rStyle w:val="eop"/>
          <w:b/>
          <w:bCs/>
          <w:u w:val="single"/>
        </w:rPr>
        <w:t>Constituent Contact</w:t>
      </w:r>
    </w:p>
    <w:p w:rsidRPr="00053EED" w:rsidR="00DA5BC2" w:rsidP="00DA5BC2" w:rsidRDefault="00DA5BC2" w14:paraId="3DF360FB" w14:textId="65B68F96">
      <w:pPr>
        <w:pStyle w:val="paragraph"/>
        <w:spacing w:before="0" w:beforeAutospacing="0" w:after="0" w:afterAutospacing="0"/>
        <w:ind w:firstLine="720"/>
        <w:textAlignment w:val="baseline"/>
        <w:rPr>
          <w:rFonts w:ascii="Segoe UI" w:hAnsi="Segoe UI" w:cs="Segoe UI"/>
        </w:rPr>
      </w:pPr>
      <w:r w:rsidRPr="00053EED">
        <w:rPr>
          <w:rStyle w:val="normaltextrun"/>
          <w:color w:val="000000"/>
        </w:rPr>
        <w:t xml:space="preserve">A. The Vice President of the Assembly shall take reasonable measures to </w:t>
      </w:r>
      <w:r w:rsidRPr="00053EED" w:rsidR="00053EED">
        <w:rPr>
          <w:rStyle w:val="normaltextrun"/>
          <w:color w:val="000000"/>
        </w:rPr>
        <w:t xml:space="preserve">provide </w:t>
      </w:r>
      <w:r w:rsidRPr="00053EED" w:rsidR="00053EED">
        <w:rPr>
          <w:rStyle w:val="normaltextrun"/>
          <w:color w:val="000000"/>
        </w:rPr>
        <w:tab/>
      </w:r>
      <w:r w:rsidRPr="00053EED">
        <w:rPr>
          <w:rStyle w:val="normaltextrun"/>
          <w:color w:val="000000"/>
        </w:rPr>
        <w:t>Senators with additional means to access their constituents.</w:t>
      </w:r>
      <w:r w:rsidRPr="00053EED">
        <w:rPr>
          <w:rStyle w:val="eop"/>
          <w:color w:val="000000"/>
        </w:rPr>
        <w:t> </w:t>
      </w:r>
    </w:p>
    <w:p w:rsidRPr="00053EED" w:rsidR="00DA5BC2" w:rsidP="00DA5BC2" w:rsidRDefault="00DA5BC2" w14:paraId="3CDC3FCC" w14:textId="77777777">
      <w:pPr>
        <w:pStyle w:val="paragraph"/>
        <w:spacing w:before="0" w:beforeAutospacing="0" w:after="0" w:afterAutospacing="0"/>
        <w:textAlignment w:val="baseline"/>
        <w:rPr>
          <w:rFonts w:ascii="Segoe UI" w:hAnsi="Segoe UI" w:cs="Segoe UI"/>
        </w:rPr>
      </w:pPr>
      <w:r w:rsidRPr="00053EED">
        <w:rPr>
          <w:rStyle w:val="normaltextrun"/>
          <w:color w:val="000000"/>
        </w:rPr>
        <w:t> </w:t>
      </w:r>
      <w:r w:rsidRPr="00053EED">
        <w:rPr>
          <w:rStyle w:val="eop"/>
          <w:color w:val="000000"/>
        </w:rPr>
        <w:t> </w:t>
      </w:r>
    </w:p>
    <w:p w:rsidRPr="00053EED" w:rsidR="00DA5BC2" w:rsidP="00DA5BC2" w:rsidRDefault="00DA5BC2" w14:paraId="68883AF1" w14:textId="77777777">
      <w:pPr>
        <w:pStyle w:val="paragraph"/>
        <w:spacing w:before="0" w:beforeAutospacing="0" w:after="0" w:afterAutospacing="0"/>
        <w:ind w:firstLine="720"/>
        <w:textAlignment w:val="baseline"/>
        <w:rPr>
          <w:rFonts w:ascii="Segoe UI" w:hAnsi="Segoe UI" w:cs="Segoe UI"/>
        </w:rPr>
      </w:pPr>
      <w:r w:rsidRPr="00053EED">
        <w:rPr>
          <w:rStyle w:val="normaltextrun"/>
          <w:color w:val="000000"/>
        </w:rPr>
        <w:t xml:space="preserve">B. </w:t>
      </w:r>
      <w:r w:rsidRPr="00053EED">
        <w:rPr>
          <w:rStyle w:val="findhit"/>
          <w:color w:val="000000"/>
        </w:rPr>
        <w:t xml:space="preserve">Constituent </w:t>
      </w:r>
      <w:r w:rsidRPr="00053EED">
        <w:rPr>
          <w:rStyle w:val="normaltextrun"/>
          <w:color w:val="000000"/>
        </w:rPr>
        <w:t xml:space="preserve">contact may occur either in-person or online. </w:t>
      </w:r>
      <w:r w:rsidRPr="00053EED">
        <w:rPr>
          <w:rStyle w:val="findhit"/>
          <w:color w:val="000000"/>
        </w:rPr>
        <w:t xml:space="preserve">Constituent </w:t>
      </w:r>
      <w:r w:rsidRPr="00053EED">
        <w:rPr>
          <w:rStyle w:val="normaltextrun"/>
          <w:color w:val="000000"/>
        </w:rPr>
        <w:t xml:space="preserve">contact shall </w:t>
      </w:r>
      <w:r w:rsidRPr="00053EED">
        <w:rPr>
          <w:rStyle w:val="tabchar"/>
          <w:rFonts w:ascii="Calibri" w:hAnsi="Calibri" w:cs="Calibri"/>
          <w:color w:val="000000"/>
        </w:rPr>
        <w:tab/>
      </w:r>
      <w:r w:rsidRPr="00053EED">
        <w:rPr>
          <w:rStyle w:val="normaltextrun"/>
          <w:color w:val="000000"/>
        </w:rPr>
        <w:t>be monitored by the Vice President of the Assembly.</w:t>
      </w:r>
      <w:r w:rsidRPr="00053EED">
        <w:rPr>
          <w:rStyle w:val="eop"/>
          <w:color w:val="000000"/>
        </w:rPr>
        <w:t> </w:t>
      </w:r>
    </w:p>
    <w:p w:rsidRPr="00053EED" w:rsidR="00DA5BC2" w:rsidP="00DA5BC2" w:rsidRDefault="00DA5BC2" w14:paraId="4D4A147B" w14:textId="77777777">
      <w:pPr>
        <w:pStyle w:val="paragraph"/>
        <w:spacing w:before="0" w:beforeAutospacing="0" w:after="0" w:afterAutospacing="0"/>
        <w:textAlignment w:val="baseline"/>
        <w:rPr>
          <w:rFonts w:ascii="Segoe UI" w:hAnsi="Segoe UI" w:cs="Segoe UI"/>
        </w:rPr>
      </w:pPr>
      <w:r w:rsidRPr="00053EED">
        <w:rPr>
          <w:rStyle w:val="normaltextrun"/>
          <w:color w:val="000000"/>
        </w:rPr>
        <w:t> </w:t>
      </w:r>
      <w:r w:rsidRPr="00053EED">
        <w:rPr>
          <w:rStyle w:val="eop"/>
          <w:color w:val="000000"/>
        </w:rPr>
        <w:t> </w:t>
      </w:r>
    </w:p>
    <w:p w:rsidRPr="00053EED" w:rsidR="00DA5BC2" w:rsidP="00DA5BC2" w:rsidRDefault="00DA5BC2" w14:paraId="2E007FDC" w14:textId="77777777">
      <w:pPr>
        <w:pStyle w:val="paragraph"/>
        <w:spacing w:before="0" w:beforeAutospacing="0" w:after="0" w:afterAutospacing="0"/>
        <w:ind w:firstLine="720"/>
        <w:textAlignment w:val="baseline"/>
        <w:rPr>
          <w:rFonts w:ascii="Segoe UI" w:hAnsi="Segoe UI" w:cs="Segoe UI"/>
        </w:rPr>
      </w:pPr>
      <w:r w:rsidRPr="00053EED">
        <w:rPr>
          <w:rStyle w:val="normaltextrun"/>
          <w:color w:val="000000"/>
        </w:rPr>
        <w:t xml:space="preserve">C. Each Senator shall be required to keep track of </w:t>
      </w:r>
      <w:r w:rsidRPr="00053EED">
        <w:rPr>
          <w:rStyle w:val="findhit"/>
          <w:color w:val="000000"/>
        </w:rPr>
        <w:t xml:space="preserve">constituent </w:t>
      </w:r>
      <w:r w:rsidRPr="00053EED">
        <w:rPr>
          <w:rStyle w:val="normaltextrun"/>
          <w:color w:val="000000"/>
        </w:rPr>
        <w:t xml:space="preserve">feedback. All contact </w:t>
      </w:r>
      <w:r w:rsidRPr="00053EED">
        <w:rPr>
          <w:rStyle w:val="tabchar"/>
          <w:rFonts w:ascii="Calibri" w:hAnsi="Calibri" w:cs="Calibri"/>
          <w:color w:val="000000"/>
        </w:rPr>
        <w:tab/>
      </w:r>
      <w:r w:rsidRPr="00053EED">
        <w:rPr>
          <w:rStyle w:val="normaltextrun"/>
          <w:color w:val="000000"/>
        </w:rPr>
        <w:t>received from constituents must be kept in electronic or hard copy for review and</w:t>
      </w:r>
      <w:r w:rsidRPr="00053EED">
        <w:rPr>
          <w:rStyle w:val="eop"/>
          <w:color w:val="000000"/>
        </w:rPr>
        <w:t> </w:t>
      </w:r>
    </w:p>
    <w:p w:rsidRPr="00053EED" w:rsidR="00DA5BC2" w:rsidP="00DA5BC2" w:rsidRDefault="00DA5BC2" w14:paraId="6435F835" w14:textId="1A09346D">
      <w:pPr>
        <w:pStyle w:val="paragraph"/>
        <w:spacing w:before="0" w:beforeAutospacing="0" w:after="0" w:afterAutospacing="0"/>
        <w:ind w:firstLine="720"/>
        <w:textAlignment w:val="baseline"/>
        <w:rPr>
          <w:rStyle w:val="eop"/>
          <w:color w:val="000000"/>
        </w:rPr>
      </w:pPr>
      <w:r w:rsidRPr="00053EED">
        <w:rPr>
          <w:rStyle w:val="normaltextrun"/>
          <w:color w:val="000000"/>
        </w:rPr>
        <w:t>evaluation by the Vice President of the Assembly.</w:t>
      </w:r>
      <w:r w:rsidRPr="00053EED">
        <w:rPr>
          <w:rStyle w:val="eop"/>
          <w:color w:val="000000"/>
        </w:rPr>
        <w:t> </w:t>
      </w:r>
    </w:p>
    <w:p w:rsidRPr="00053EED" w:rsidR="00DA5BC2" w:rsidP="00DA5BC2" w:rsidRDefault="00DA5BC2" w14:paraId="6E2D057F" w14:textId="0FE66267">
      <w:pPr>
        <w:pStyle w:val="paragraph"/>
        <w:spacing w:before="0" w:beforeAutospacing="0" w:after="0" w:afterAutospacing="0"/>
        <w:ind w:firstLine="720"/>
        <w:textAlignment w:val="baseline"/>
        <w:rPr>
          <w:rStyle w:val="eop"/>
          <w:color w:val="000000"/>
        </w:rPr>
      </w:pPr>
    </w:p>
    <w:p w:rsidRPr="009D7854" w:rsidR="00DA5BC2" w:rsidP="00CE4199" w:rsidRDefault="00DA5BC2" w14:paraId="69C1DA86" w14:textId="47C58911">
      <w:pPr>
        <w:pStyle w:val="paragraph"/>
        <w:spacing w:before="0" w:beforeAutospacing="0" w:after="0" w:afterAutospacing="0"/>
        <w:ind w:left="720"/>
        <w:textAlignment w:val="baseline"/>
        <w:rPr>
          <w:b/>
          <w:bCs/>
          <w:u w:val="single"/>
        </w:rPr>
      </w:pPr>
      <w:r w:rsidRPr="009D7854">
        <w:rPr>
          <w:rStyle w:val="eop"/>
          <w:b/>
          <w:bCs/>
          <w:color w:val="000000"/>
          <w:u w:val="single"/>
        </w:rPr>
        <w:t>D. For every hour missed per month, the Senator will receive a .</w:t>
      </w:r>
      <w:r w:rsidRPr="009D7854" w:rsidR="00053EED">
        <w:rPr>
          <w:rStyle w:val="eop"/>
          <w:b/>
          <w:bCs/>
          <w:color w:val="000000"/>
          <w:u w:val="single"/>
        </w:rPr>
        <w:t>5</w:t>
      </w:r>
      <w:r w:rsidRPr="009D7854">
        <w:rPr>
          <w:rStyle w:val="eop"/>
          <w:b/>
          <w:bCs/>
          <w:color w:val="000000"/>
          <w:u w:val="single"/>
        </w:rPr>
        <w:t xml:space="preserve"> unexcused absence.</w:t>
      </w:r>
    </w:p>
    <w:p w:rsidRPr="009D7854" w:rsidR="00CE4199" w:rsidP="00CE4199" w:rsidRDefault="00CE4199" w14:paraId="00283C41" w14:textId="4C061D5D">
      <w:pPr>
        <w:pStyle w:val="paragraph"/>
        <w:spacing w:before="0" w:beforeAutospacing="0" w:after="0" w:afterAutospacing="0"/>
        <w:ind w:left="720"/>
        <w:textAlignment w:val="baseline"/>
        <w:rPr>
          <w:b/>
          <w:bCs/>
          <w:u w:val="single"/>
        </w:rPr>
      </w:pPr>
    </w:p>
    <w:p w:rsidR="00CE4199" w:rsidP="00CE4199" w:rsidRDefault="00CE4199" w14:paraId="21A15972" w14:textId="7D500CC9">
      <w:pPr>
        <w:pStyle w:val="paragraph"/>
        <w:spacing w:before="0" w:beforeAutospacing="0" w:after="0" w:afterAutospacing="0"/>
        <w:ind w:left="720"/>
        <w:textAlignment w:val="baseline"/>
        <w:rPr>
          <w:b/>
          <w:bCs/>
          <w:u w:val="single"/>
        </w:rPr>
      </w:pPr>
      <w:r w:rsidRPr="009D7854">
        <w:rPr>
          <w:b/>
          <w:bCs/>
          <w:u w:val="single"/>
        </w:rPr>
        <w:t>E.</w:t>
      </w:r>
      <w:r w:rsidRPr="009D7854" w:rsidR="009D7854">
        <w:rPr>
          <w:b/>
          <w:bCs/>
          <w:u w:val="single"/>
        </w:rPr>
        <w:t xml:space="preserve"> If the Senator needs to be excused from submitting Constituent Contact for a particular month, they can fill out a form provided by the Vice President of the Assembly. Once this form is filled out, they can get this excused by the Executive Committee and opt out of Constituent Contact for that month.</w:t>
      </w:r>
    </w:p>
    <w:p w:rsidR="00717D52" w:rsidP="00CE4199" w:rsidRDefault="00717D52" w14:paraId="03078185" w14:textId="33BD4185">
      <w:pPr>
        <w:pStyle w:val="paragraph"/>
        <w:spacing w:before="0" w:beforeAutospacing="0" w:after="0" w:afterAutospacing="0"/>
        <w:ind w:left="720"/>
        <w:textAlignment w:val="baseline"/>
        <w:rPr>
          <w:b/>
          <w:bCs/>
          <w:u w:val="single"/>
        </w:rPr>
      </w:pPr>
    </w:p>
    <w:p w:rsidRPr="009D7854" w:rsidR="00717D52" w:rsidP="00CE4199" w:rsidRDefault="00717D52" w14:paraId="7E8750C5" w14:textId="138B7C46">
      <w:pPr>
        <w:pStyle w:val="paragraph"/>
        <w:spacing w:before="0" w:beforeAutospacing="0" w:after="0" w:afterAutospacing="0"/>
        <w:ind w:left="720"/>
        <w:textAlignment w:val="baseline"/>
        <w:rPr>
          <w:b/>
          <w:bCs/>
          <w:u w:val="single"/>
        </w:rPr>
      </w:pPr>
      <w:r>
        <w:rPr>
          <w:b/>
          <w:bCs/>
          <w:u w:val="single"/>
        </w:rPr>
        <w:lastRenderedPageBreak/>
        <w:t xml:space="preserve">F. </w:t>
      </w:r>
      <w:r w:rsidR="002E49EE">
        <w:rPr>
          <w:b/>
          <w:bCs/>
          <w:u w:val="single"/>
        </w:rPr>
        <w:t>If a Senator’s Constituent Contact is denied by the Vice President of the Assembly, they can either resubmit another hour of Constituent Contact that applies to the guidelines or appeal to the Executive Committee at their next meeting.</w:t>
      </w:r>
    </w:p>
    <w:p w:rsidRPr="009D7854" w:rsidR="00CD14AE" w:rsidP="00CD14AE" w:rsidRDefault="00CD14AE" w14:paraId="4D17554C" w14:textId="77777777">
      <w:pPr>
        <w:pStyle w:val="paragraph"/>
        <w:spacing w:before="0" w:beforeAutospacing="0" w:after="0" w:afterAutospacing="0"/>
        <w:textAlignment w:val="baseline"/>
        <w:rPr>
          <w:color w:val="000000"/>
          <w:sz w:val="18"/>
          <w:szCs w:val="18"/>
        </w:rPr>
      </w:pPr>
      <w:r w:rsidRPr="009D7854">
        <w:rPr>
          <w:rStyle w:val="eop"/>
          <w:color w:val="000000"/>
        </w:rPr>
        <w:t> </w:t>
      </w:r>
      <w:r w:rsidRPr="009D7854">
        <w:rPr>
          <w:rStyle w:val="eop"/>
        </w:rPr>
        <w:t> </w:t>
      </w:r>
    </w:p>
    <w:p w:rsidR="00CD14AE" w:rsidP="55552305" w:rsidRDefault="00CD14AE" w14:paraId="4967946E" w14:textId="77777777">
      <w:pPr>
        <w:pStyle w:val="paragraph"/>
        <w:spacing w:before="0" w:beforeAutospacing="0" w:after="0" w:afterAutospacing="0"/>
        <w:textAlignment w:val="baseline"/>
        <w:rPr>
          <w:rFonts w:ascii="Segoe UI" w:hAnsi="Segoe UI" w:cs="Segoe UI"/>
          <w:sz w:val="18"/>
          <w:szCs w:val="18"/>
        </w:rPr>
      </w:pPr>
      <w:r w:rsidRPr="55552305">
        <w:rPr>
          <w:rStyle w:val="normaltextrun"/>
        </w:rPr>
        <w:t>Adopted by the Assembly of the Student Government Association on the </w:t>
      </w:r>
      <w:bookmarkStart w:name="_Int_9MYPVKHX" w:id="0"/>
      <w:r w:rsidRPr="55552305" w:rsidR="00630ED1">
        <w:rPr>
          <w:rStyle w:val="normaltextrun"/>
          <w:b/>
          <w:bCs/>
          <w:u w:val="single"/>
        </w:rPr>
        <w:t>DATE</w:t>
      </w:r>
      <w:r w:rsidRPr="55552305">
        <w:rPr>
          <w:rStyle w:val="normaltextrun"/>
        </w:rPr>
        <w:t xml:space="preserve"> day</w:t>
      </w:r>
      <w:bookmarkEnd w:id="0"/>
      <w:r w:rsidRPr="55552305">
        <w:rPr>
          <w:rStyle w:val="normaltextrun"/>
        </w:rPr>
        <w:t xml:space="preserve"> of </w:t>
      </w:r>
      <w:r w:rsidRPr="55552305" w:rsidR="00630ED1">
        <w:rPr>
          <w:rStyle w:val="normaltextrun"/>
          <w:b/>
          <w:bCs/>
          <w:u w:val="single"/>
        </w:rPr>
        <w:t>MONTH</w:t>
      </w:r>
      <w:r w:rsidRPr="55552305">
        <w:rPr>
          <w:rStyle w:val="normaltextrun"/>
        </w:rPr>
        <w:t xml:space="preserve">, </w:t>
      </w:r>
      <w:r w:rsidRPr="55552305" w:rsidR="00630ED1">
        <w:rPr>
          <w:rStyle w:val="normaltextrun"/>
          <w:b/>
          <w:bCs/>
          <w:u w:val="single"/>
        </w:rPr>
        <w:t>YEAR</w:t>
      </w:r>
      <w:r w:rsidRPr="55552305">
        <w:rPr>
          <w:rStyle w:val="normaltextrun"/>
        </w:rPr>
        <w:t>.</w:t>
      </w:r>
    </w:p>
    <w:p w:rsidR="00CD14AE" w:rsidP="00CD14AE" w:rsidRDefault="00CD14AE" w14:paraId="15AA318D"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D14AE" w:rsidP="52DC5534" w:rsidRDefault="00CD14AE" w14:paraId="616AB823" w14:textId="42D3DA83">
      <w:pPr>
        <w:pStyle w:val="paragraph"/>
        <w:spacing w:before="0" w:beforeAutospacing="0" w:after="0" w:afterAutospacing="0"/>
        <w:textAlignment w:val="baseline"/>
        <w:rPr>
          <w:rFonts w:ascii="Segoe UI" w:hAnsi="Segoe UI" w:cs="Segoe UI"/>
          <w:sz w:val="18"/>
          <w:szCs w:val="18"/>
        </w:rPr>
      </w:pPr>
      <w:r w:rsidRPr="52DC5534">
        <w:rPr>
          <w:rStyle w:val="normaltextrun"/>
        </w:rPr>
        <w:t xml:space="preserve">We hereunto set our hands in affirmation of the adoption of this </w:t>
      </w:r>
      <w:r w:rsidRPr="52DC5534" w:rsidR="489A6B1E">
        <w:rPr>
          <w:rStyle w:val="normaltextrun"/>
        </w:rPr>
        <w:t xml:space="preserve">amendment </w:t>
      </w:r>
      <w:r w:rsidRPr="52DC5534">
        <w:rPr>
          <w:rStyle w:val="normaltextrun"/>
        </w:rPr>
        <w:t>by the Assembly of the Student Government Association:</w:t>
      </w:r>
      <w:r w:rsidRPr="52DC5534">
        <w:rPr>
          <w:rStyle w:val="eop"/>
        </w:rPr>
        <w:t> </w:t>
      </w:r>
    </w:p>
    <w:p w:rsidR="00CD14AE" w:rsidP="00CD14AE" w:rsidRDefault="00CD14AE" w14:paraId="01512BE8"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D14AE" w:rsidP="00CD14AE" w:rsidRDefault="00CD14AE" w14:paraId="0DA70637"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D14AE" w:rsidP="00CD14AE" w:rsidRDefault="00CD14AE" w14:paraId="366F806B" w14:textId="77777777">
      <w:pPr>
        <w:pStyle w:val="paragraph"/>
        <w:spacing w:before="0" w:beforeAutospacing="0" w:after="0" w:afterAutospacing="0"/>
        <w:textAlignment w:val="baseline"/>
        <w:rPr>
          <w:rFonts w:ascii="Segoe UI" w:hAnsi="Segoe UI" w:cs="Segoe UI"/>
          <w:sz w:val="18"/>
          <w:szCs w:val="18"/>
        </w:rPr>
      </w:pPr>
      <w:r>
        <w:rPr>
          <w:rStyle w:val="normaltextrun"/>
        </w:rPr>
        <w:t>__________________________________</w:t>
      </w:r>
      <w:r>
        <w:rPr>
          <w:rStyle w:val="tabchar"/>
          <w:rFonts w:ascii="Calibri" w:hAnsi="Calibri" w:cs="Calibri"/>
        </w:rPr>
        <w:t xml:space="preserve"> </w:t>
      </w:r>
      <w:r>
        <w:rPr>
          <w:rStyle w:val="normaltextrun"/>
        </w:rPr>
        <w:t> _____________________________________</w:t>
      </w:r>
      <w:r>
        <w:rPr>
          <w:rStyle w:val="eop"/>
        </w:rPr>
        <w:t> </w:t>
      </w:r>
    </w:p>
    <w:p w:rsidR="00CD14AE" w:rsidP="776B0C3A" w:rsidRDefault="00053EED" w14:paraId="5E72F8AE" w14:textId="251E3F92">
      <w:pPr>
        <w:pStyle w:val="paragraph"/>
        <w:spacing w:before="0" w:beforeAutospacing="0" w:after="0" w:afterAutospacing="0"/>
        <w:textAlignment w:val="baseline"/>
        <w:rPr>
          <w:rFonts w:ascii="Segoe UI" w:hAnsi="Segoe UI" w:cs="Segoe UI"/>
          <w:sz w:val="18"/>
          <w:szCs w:val="18"/>
        </w:rPr>
      </w:pPr>
      <w:r>
        <w:rPr>
          <w:rStyle w:val="normaltextrun"/>
        </w:rPr>
        <w:t xml:space="preserve">Eduardo Monk Jr., </w:t>
      </w:r>
      <w:r w:rsidRPr="776B0C3A" w:rsidR="00CD14AE">
        <w:rPr>
          <w:rStyle w:val="normaltextrun"/>
        </w:rPr>
        <w:t xml:space="preserve">Student Body President </w:t>
      </w:r>
      <w:r w:rsidR="00D94EA4">
        <w:tab/>
      </w:r>
      <w:r>
        <w:rPr>
          <w:rStyle w:val="normaltextrun"/>
        </w:rPr>
        <w:t xml:space="preserve">Megan Fulton, </w:t>
      </w:r>
      <w:r w:rsidRPr="776B0C3A" w:rsidR="00CD14AE">
        <w:rPr>
          <w:rStyle w:val="normaltextrun"/>
        </w:rPr>
        <w:t>President of the Assembly</w:t>
      </w:r>
      <w:r w:rsidRPr="776B0C3A" w:rsidR="00CD14AE">
        <w:rPr>
          <w:rStyle w:val="eop"/>
        </w:rPr>
        <w:t> </w:t>
      </w:r>
    </w:p>
    <w:p w:rsidR="00CD14AE" w:rsidP="00CD14AE" w:rsidRDefault="00CD14AE" w14:paraId="46624170"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D14AE" w:rsidP="00CD14AE" w:rsidRDefault="00CD14AE" w14:paraId="4B8484D5"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D14AE" w:rsidP="5290A010" w:rsidRDefault="00CD14AE" w14:paraId="70EBE05F" w14:textId="7A1D9D6D">
      <w:pPr>
        <w:pStyle w:val="paragraph"/>
        <w:spacing w:before="0" w:beforeAutospacing="0" w:after="0" w:afterAutospacing="0"/>
        <w:textAlignment w:val="baseline"/>
        <w:rPr>
          <w:rStyle w:val="eop"/>
        </w:rPr>
      </w:pPr>
      <w:r w:rsidRPr="52DC5534">
        <w:rPr>
          <w:rStyle w:val="normaltextrun"/>
        </w:rPr>
        <w:t xml:space="preserve">I hereunto set my hand in witness and certification of the adoption of this </w:t>
      </w:r>
      <w:r w:rsidRPr="52DC5534" w:rsidR="2064DABF">
        <w:rPr>
          <w:rStyle w:val="normaltextrun"/>
        </w:rPr>
        <w:t xml:space="preserve">amendment </w:t>
      </w:r>
      <w:r w:rsidRPr="52DC5534">
        <w:rPr>
          <w:rStyle w:val="normaltextrun"/>
        </w:rPr>
        <w:t>by the Assembly of the Student Government Association:</w:t>
      </w:r>
    </w:p>
    <w:p w:rsidR="00CD14AE" w:rsidP="00CD14AE" w:rsidRDefault="00CD14AE" w14:paraId="4F8F56C0"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D14AE" w:rsidP="00CD14AE" w:rsidRDefault="00CD14AE" w14:paraId="14A69D61" w14:textId="77777777">
      <w:pPr>
        <w:pStyle w:val="paragraph"/>
        <w:spacing w:before="0" w:beforeAutospacing="0" w:after="0" w:afterAutospacing="0"/>
        <w:textAlignment w:val="baseline"/>
        <w:rPr>
          <w:rFonts w:ascii="Segoe UI" w:hAnsi="Segoe UI" w:cs="Segoe UI"/>
          <w:sz w:val="18"/>
          <w:szCs w:val="18"/>
        </w:rPr>
      </w:pPr>
      <w:r w:rsidRPr="5290A010">
        <w:rPr>
          <w:rStyle w:val="normaltextrun"/>
          <w:b/>
          <w:bCs/>
        </w:rPr>
        <w:t>___________________________________</w:t>
      </w:r>
      <w:r w:rsidRPr="5290A010">
        <w:rPr>
          <w:rStyle w:val="eop"/>
        </w:rPr>
        <w:t> </w:t>
      </w:r>
    </w:p>
    <w:p w:rsidR="00CD14AE" w:rsidP="5290A010" w:rsidRDefault="00053EED" w14:paraId="2924F584" w14:textId="37F11BCF">
      <w:pPr>
        <w:pStyle w:val="paragraph"/>
        <w:spacing w:before="0" w:beforeAutospacing="0" w:after="0" w:afterAutospacing="0"/>
        <w:textAlignment w:val="baseline"/>
        <w:rPr>
          <w:rFonts w:ascii="Segoe UI" w:hAnsi="Segoe UI" w:cs="Segoe UI"/>
          <w:sz w:val="18"/>
          <w:szCs w:val="18"/>
        </w:rPr>
      </w:pPr>
      <w:r>
        <w:rPr>
          <w:rStyle w:val="normaltextrun"/>
        </w:rPr>
        <w:t xml:space="preserve">Mikayla Blum, </w:t>
      </w:r>
      <w:r w:rsidRPr="776B0C3A" w:rsidR="00CD14AE">
        <w:rPr>
          <w:rStyle w:val="normaltextrun"/>
        </w:rPr>
        <w:t>Secretary of the Assembly</w:t>
      </w:r>
      <w:r w:rsidRPr="776B0C3A" w:rsidR="00CD14AE">
        <w:rPr>
          <w:rStyle w:val="tabchar"/>
          <w:rFonts w:ascii="Calibri" w:hAnsi="Calibri" w:cs="Calibri"/>
        </w:rPr>
        <w:t xml:space="preserve"> </w:t>
      </w:r>
      <w:r w:rsidRPr="776B0C3A" w:rsidR="00CD14AE">
        <w:rPr>
          <w:rStyle w:val="normaltextrun"/>
        </w:rPr>
        <w:t> </w:t>
      </w:r>
      <w:r w:rsidRPr="776B0C3A" w:rsidR="00CD14AE">
        <w:rPr>
          <w:rStyle w:val="tabchar"/>
          <w:rFonts w:ascii="Calibri" w:hAnsi="Calibri" w:cs="Calibri"/>
        </w:rPr>
        <w:t xml:space="preserve"> </w:t>
      </w:r>
    </w:p>
    <w:p w:rsidR="00CD14AE" w:rsidP="55552305" w:rsidRDefault="00CD14AE" w14:paraId="3689ADB0" w14:textId="5E5CEEA0">
      <w:pPr>
        <w:pStyle w:val="paragraph"/>
        <w:spacing w:before="0" w:beforeAutospacing="0" w:after="0" w:afterAutospacing="0"/>
        <w:textAlignment w:val="baseline"/>
        <w:rPr>
          <w:rFonts w:ascii="Segoe UI" w:hAnsi="Segoe UI" w:cs="Segoe UI"/>
          <w:sz w:val="18"/>
          <w:szCs w:val="18"/>
        </w:rPr>
      </w:pPr>
      <w:r w:rsidRPr="5290A010">
        <w:rPr>
          <w:rStyle w:val="normaltextrun"/>
        </w:rPr>
        <w:t>Vote</w:t>
      </w:r>
      <w:bookmarkStart w:name="_Int_FIPc3QYl" w:id="1"/>
      <w:r w:rsidRPr="5290A010">
        <w:rPr>
          <w:rStyle w:val="normaltextrun"/>
        </w:rPr>
        <w:t>: </w:t>
      </w:r>
      <w:r w:rsidRPr="5290A010">
        <w:rPr>
          <w:rStyle w:val="tabchar"/>
          <w:rFonts w:ascii="Calibri" w:hAnsi="Calibri" w:cs="Calibri"/>
        </w:rPr>
        <w:t xml:space="preserve"> </w:t>
      </w:r>
      <w:r w:rsidRPr="5290A010">
        <w:rPr>
          <w:rStyle w:val="normaltextrun"/>
          <w:u w:val="single"/>
        </w:rPr>
        <w:t>_</w:t>
      </w:r>
      <w:bookmarkEnd w:id="1"/>
      <w:r w:rsidRPr="5290A010">
        <w:rPr>
          <w:rStyle w:val="normaltextrun"/>
          <w:u w:val="single"/>
        </w:rPr>
        <w:t>__</w:t>
      </w:r>
      <w:r w:rsidRPr="5290A010">
        <w:rPr>
          <w:rStyle w:val="normaltextrun"/>
        </w:rPr>
        <w:t> </w:t>
      </w:r>
      <w:r w:rsidRPr="5290A010">
        <w:rPr>
          <w:rStyle w:val="normaltextrun"/>
          <w:color w:val="000000" w:themeColor="text1"/>
        </w:rPr>
        <w:t>Y </w:t>
      </w:r>
      <w:r w:rsidRPr="5290A010">
        <w:rPr>
          <w:rStyle w:val="normaltextrun"/>
          <w:u w:val="single"/>
        </w:rPr>
        <w:t>___</w:t>
      </w:r>
      <w:r w:rsidRPr="5290A010">
        <w:rPr>
          <w:rStyle w:val="normaltextrun"/>
        </w:rPr>
        <w:t> A </w:t>
      </w:r>
      <w:r w:rsidRPr="5290A010">
        <w:rPr>
          <w:rStyle w:val="normaltextrun"/>
          <w:u w:val="single"/>
        </w:rPr>
        <w:t>___</w:t>
      </w:r>
      <w:r w:rsidRPr="5290A010">
        <w:rPr>
          <w:rStyle w:val="normaltextrun"/>
        </w:rPr>
        <w:t> N</w:t>
      </w:r>
      <w:r w:rsidRPr="5290A010">
        <w:rPr>
          <w:rStyle w:val="eop"/>
        </w:rPr>
        <w:t> </w:t>
      </w:r>
    </w:p>
    <w:p w:rsidRPr="00DF0A8D" w:rsidR="002914A8" w:rsidRDefault="002914A8" w14:paraId="0A37501D" w14:textId="77777777">
      <w:pPr>
        <w:rPr>
          <w:color w:val="000000"/>
          <w:sz w:val="22"/>
          <w:szCs w:val="22"/>
        </w:rPr>
      </w:pPr>
    </w:p>
    <w:sectPr w:rsidRPr="00DF0A8D" w:rsidR="002914A8" w:rsidSect="00EA6FC3">
      <w:headerReference w:type="default" r:id="rId10"/>
      <w:footerReference w:type="default" r:id="rId11"/>
      <w:pgSz w:w="12240" w:h="15840" w:orient="portrait"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649E" w:rsidRDefault="00AF649E" w14:paraId="5FA2022B" w14:textId="77777777">
      <w:r>
        <w:separator/>
      </w:r>
    </w:p>
  </w:endnote>
  <w:endnote w:type="continuationSeparator" w:id="0">
    <w:p w:rsidR="00AF649E" w:rsidRDefault="00AF649E" w14:paraId="7E6ECBD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B108F" w:rsidR="004173B7" w:rsidP="002914A8" w:rsidRDefault="004173B7" w14:paraId="12E027A2" w14:textId="77777777">
    <w:pPr>
      <w:jc w:val="center"/>
      <w:rPr>
        <w:b/>
        <w:sz w:val="32"/>
        <w:szCs w:val="32"/>
      </w:rPr>
    </w:pPr>
    <w:r w:rsidRPr="00BB108F">
      <w:rPr>
        <w:b/>
        <w:sz w:val="32"/>
        <w:szCs w:val="32"/>
      </w:rPr>
      <w:t xml:space="preserve">A D V O C A C Y     ●      U N I T Y     ●      L E A D E R S H I P    </w:t>
    </w:r>
  </w:p>
  <w:p w:rsidR="004173B7" w:rsidRDefault="004173B7" w14:paraId="41C8F39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649E" w:rsidRDefault="00AF649E" w14:paraId="55044DC8" w14:textId="77777777">
      <w:r>
        <w:separator/>
      </w:r>
    </w:p>
  </w:footnote>
  <w:footnote w:type="continuationSeparator" w:id="0">
    <w:p w:rsidR="00AF649E" w:rsidRDefault="00AF649E" w14:paraId="363E8B5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173B7" w:rsidP="64F22E71" w:rsidRDefault="5B281619" w14:paraId="0D9A82B0" w14:textId="6FAC4001">
    <w:pPr>
      <w:pStyle w:val="Header"/>
      <w:jc w:val="right"/>
      <w:rPr>
        <w:rFonts w:ascii="Times" w:hAnsi="Times"/>
        <w:i w:val="1"/>
        <w:iCs w:val="1"/>
        <w:sz w:val="32"/>
        <w:szCs w:val="32"/>
      </w:rPr>
    </w:pPr>
    <w:r w:rsidRPr="64F22E71" w:rsidR="64F22E71">
      <w:rPr>
        <w:rFonts w:ascii="Times" w:hAnsi="Times"/>
        <w:b w:val="1"/>
        <w:bCs w:val="1"/>
        <w:i w:val="1"/>
        <w:iCs w:val="1"/>
        <w:sz w:val="32"/>
        <w:szCs w:val="32"/>
      </w:rPr>
      <w:t>Amendment #</w:t>
    </w:r>
    <w:r w:rsidRPr="64F22E71" w:rsidR="64F22E71">
      <w:rPr>
        <w:rFonts w:ascii="Times" w:hAnsi="Times"/>
        <w:b w:val="1"/>
        <w:bCs w:val="1"/>
        <w:i w:val="1"/>
        <w:iCs w:val="1"/>
        <w:sz w:val="32"/>
        <w:szCs w:val="32"/>
      </w:rPr>
      <w:t>8</w:t>
    </w:r>
    <w:r w:rsidRPr="64F22E71" w:rsidR="64F22E71">
      <w:rPr>
        <w:rFonts w:ascii="Times" w:hAnsi="Times"/>
        <w:b w:val="1"/>
        <w:bCs w:val="1"/>
        <w:i w:val="1"/>
        <w:iCs w:val="1"/>
        <w:sz w:val="32"/>
        <w:szCs w:val="32"/>
      </w:rPr>
      <w:t>:</w:t>
    </w:r>
    <w:r w:rsidRPr="64F22E71" w:rsidR="64F22E71">
      <w:rPr>
        <w:rFonts w:ascii="Times" w:hAnsi="Times"/>
        <w:i w:val="1"/>
        <w:iCs w:val="1"/>
        <w:sz w:val="32"/>
        <w:szCs w:val="32"/>
      </w:rPr>
      <w:t xml:space="preserve"> [23</w:t>
    </w:r>
    <w:r w:rsidR="00833BFC">
      <w:rPr>
        <w:noProof/>
      </w:rPr>
      <w:drawing>
        <wp:anchor distT="0" distB="0" distL="114300" distR="114300" simplePos="0" relativeHeight="251657728" behindDoc="0" locked="0" layoutInCell="1" allowOverlap="1" wp14:anchorId="65D5942E" wp14:editId="07777777">
          <wp:simplePos x="0" y="0"/>
          <wp:positionH relativeFrom="column">
            <wp:posOffset>-427990</wp:posOffset>
          </wp:positionH>
          <wp:positionV relativeFrom="paragraph">
            <wp:posOffset>-292735</wp:posOffset>
          </wp:positionV>
          <wp:extent cx="1940560" cy="703580"/>
          <wp:effectExtent l="0" t="0" r="0" b="0"/>
          <wp:wrapThrough wrapText="bothSides">
            <wp:wrapPolygon edited="0">
              <wp:start x="2545" y="585"/>
              <wp:lineTo x="1484" y="2924"/>
              <wp:lineTo x="0" y="8773"/>
              <wp:lineTo x="0" y="12866"/>
              <wp:lineTo x="1908" y="19300"/>
              <wp:lineTo x="2545" y="20469"/>
              <wp:lineTo x="20992" y="20469"/>
              <wp:lineTo x="21416" y="4094"/>
              <wp:lineTo x="20780" y="1755"/>
              <wp:lineTo x="5089" y="585"/>
              <wp:lineTo x="2545" y="585"/>
            </wp:wrapPolygon>
          </wp:wrapThrough>
          <wp:docPr id="5" name="Picture 1" descr="SGA_Full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A_Full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56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Pr="64F22E71" w:rsidR="64F22E71">
      <w:rPr>
        <w:rFonts w:ascii="Times" w:hAnsi="Times"/>
        <w:i w:val="1"/>
        <w:iCs w:val="1"/>
        <w:sz w:val="32"/>
        <w:szCs w:val="32"/>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411F5"/>
    <w:multiLevelType w:val="hybridMultilevel"/>
    <w:tmpl w:val="8626EB32"/>
    <w:lvl w:ilvl="0" w:tplc="FFFFFFFF">
      <w:start w:val="1"/>
      <w:numFmt w:val="upperRoman"/>
      <w:lvlText w:val="%1."/>
      <w:lvlJc w:val="left"/>
      <w:pPr>
        <w:tabs>
          <w:tab w:val="num" w:pos="1080"/>
        </w:tabs>
        <w:ind w:left="1080" w:hanging="720"/>
      </w:pPr>
      <w:rPr>
        <w:rFonts w:hint="default"/>
      </w:rPr>
    </w:lvl>
    <w:lvl w:ilvl="1" w:tplc="A3D48246">
      <w:start w:val="1"/>
      <w:numFmt w:val="upperLetter"/>
      <w:lvlText w:val="%2."/>
      <w:lvlJc w:val="left"/>
      <w:pPr>
        <w:tabs>
          <w:tab w:val="num" w:pos="1800"/>
        </w:tabs>
        <w:ind w:left="1800" w:hanging="720"/>
      </w:pPr>
      <w:rPr>
        <w:rFonts w:ascii="Times New Roman" w:hAnsi="Times New Roman" w:eastAsia="Times New Roman" w:cs="Times New Roman"/>
      </w:rPr>
    </w:lvl>
    <w:lvl w:ilvl="2" w:tplc="416E9766">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hint="default" w:ascii="Symbol" w:hAnsi="Symbol"/>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D1F39CA"/>
    <w:multiLevelType w:val="hybridMultilevel"/>
    <w:tmpl w:val="5D9A34A8"/>
    <w:lvl w:ilvl="0" w:tplc="88F0FEA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E33602"/>
    <w:multiLevelType w:val="hybridMultilevel"/>
    <w:tmpl w:val="64BE4EEA"/>
    <w:lvl w:ilvl="0" w:tplc="EE3ADC52">
      <w:start w:val="1"/>
      <w:numFmt w:val="decimal"/>
      <w:lvlText w:val="%1"/>
      <w:lvlJc w:val="left"/>
      <w:pPr>
        <w:tabs>
          <w:tab w:val="num" w:pos="720"/>
        </w:tabs>
        <w:ind w:left="720" w:hanging="360"/>
      </w:pPr>
      <w:rPr>
        <w:rFonts w:hint="default"/>
        <w:b/>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96734508">
    <w:abstractNumId w:val="0"/>
  </w:num>
  <w:num w:numId="2" w16cid:durableId="2028747151">
    <w:abstractNumId w:val="1"/>
  </w:num>
  <w:num w:numId="3" w16cid:durableId="1898273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D7334"/>
    <w:rsid w:val="000016E1"/>
    <w:rsid w:val="0000643A"/>
    <w:rsid w:val="00053EED"/>
    <w:rsid w:val="000907F3"/>
    <w:rsid w:val="000A7A2C"/>
    <w:rsid w:val="000E0D42"/>
    <w:rsid w:val="000F3B7D"/>
    <w:rsid w:val="00101560"/>
    <w:rsid w:val="00115460"/>
    <w:rsid w:val="001405E1"/>
    <w:rsid w:val="001547BF"/>
    <w:rsid w:val="00160944"/>
    <w:rsid w:val="00162FF6"/>
    <w:rsid w:val="00167DA7"/>
    <w:rsid w:val="00197832"/>
    <w:rsid w:val="001B66B7"/>
    <w:rsid w:val="001C43A7"/>
    <w:rsid w:val="001C4FB5"/>
    <w:rsid w:val="001C76EA"/>
    <w:rsid w:val="001D5432"/>
    <w:rsid w:val="001D7334"/>
    <w:rsid w:val="00211E3E"/>
    <w:rsid w:val="00212DBA"/>
    <w:rsid w:val="0022447A"/>
    <w:rsid w:val="00255165"/>
    <w:rsid w:val="00271390"/>
    <w:rsid w:val="002914A8"/>
    <w:rsid w:val="002D7A7D"/>
    <w:rsid w:val="002E081A"/>
    <w:rsid w:val="002E49EE"/>
    <w:rsid w:val="0033417E"/>
    <w:rsid w:val="0034332F"/>
    <w:rsid w:val="00356827"/>
    <w:rsid w:val="003750E9"/>
    <w:rsid w:val="00382FD3"/>
    <w:rsid w:val="00387B2A"/>
    <w:rsid w:val="00393687"/>
    <w:rsid w:val="003B4F33"/>
    <w:rsid w:val="003C01A3"/>
    <w:rsid w:val="003D577C"/>
    <w:rsid w:val="00413405"/>
    <w:rsid w:val="004173B7"/>
    <w:rsid w:val="00432912"/>
    <w:rsid w:val="0044778B"/>
    <w:rsid w:val="00463C2A"/>
    <w:rsid w:val="00480B8A"/>
    <w:rsid w:val="004A1917"/>
    <w:rsid w:val="004A74BA"/>
    <w:rsid w:val="004B0948"/>
    <w:rsid w:val="004F4F6F"/>
    <w:rsid w:val="00521E0E"/>
    <w:rsid w:val="00571AB9"/>
    <w:rsid w:val="0057511A"/>
    <w:rsid w:val="005B4200"/>
    <w:rsid w:val="005B4FC0"/>
    <w:rsid w:val="005E699D"/>
    <w:rsid w:val="00630ED1"/>
    <w:rsid w:val="0066042D"/>
    <w:rsid w:val="00677991"/>
    <w:rsid w:val="0068018F"/>
    <w:rsid w:val="0069721B"/>
    <w:rsid w:val="00703628"/>
    <w:rsid w:val="0071325F"/>
    <w:rsid w:val="00717D52"/>
    <w:rsid w:val="00752035"/>
    <w:rsid w:val="00791719"/>
    <w:rsid w:val="00793F7B"/>
    <w:rsid w:val="007A1ED4"/>
    <w:rsid w:val="007D3C58"/>
    <w:rsid w:val="007E38A5"/>
    <w:rsid w:val="007F5363"/>
    <w:rsid w:val="00826CFF"/>
    <w:rsid w:val="00830DD5"/>
    <w:rsid w:val="00833BFC"/>
    <w:rsid w:val="00834E3B"/>
    <w:rsid w:val="008431C9"/>
    <w:rsid w:val="008C15B0"/>
    <w:rsid w:val="008C9D89"/>
    <w:rsid w:val="008D7185"/>
    <w:rsid w:val="00915F73"/>
    <w:rsid w:val="00922CB3"/>
    <w:rsid w:val="00924045"/>
    <w:rsid w:val="00932F9F"/>
    <w:rsid w:val="00965C53"/>
    <w:rsid w:val="009702B3"/>
    <w:rsid w:val="009838E7"/>
    <w:rsid w:val="00993EF0"/>
    <w:rsid w:val="009D690F"/>
    <w:rsid w:val="009D7854"/>
    <w:rsid w:val="009E27D1"/>
    <w:rsid w:val="009F0AFF"/>
    <w:rsid w:val="00A1257F"/>
    <w:rsid w:val="00A14A90"/>
    <w:rsid w:val="00A435A9"/>
    <w:rsid w:val="00A452E2"/>
    <w:rsid w:val="00A650A6"/>
    <w:rsid w:val="00A858C5"/>
    <w:rsid w:val="00A921C0"/>
    <w:rsid w:val="00AA64DA"/>
    <w:rsid w:val="00AB2735"/>
    <w:rsid w:val="00AD1C55"/>
    <w:rsid w:val="00AF649E"/>
    <w:rsid w:val="00B52C0B"/>
    <w:rsid w:val="00B5444B"/>
    <w:rsid w:val="00B80081"/>
    <w:rsid w:val="00B86913"/>
    <w:rsid w:val="00B86DED"/>
    <w:rsid w:val="00B932C4"/>
    <w:rsid w:val="00B9630D"/>
    <w:rsid w:val="00B977FE"/>
    <w:rsid w:val="00BB108F"/>
    <w:rsid w:val="00BB1B57"/>
    <w:rsid w:val="00BB4C09"/>
    <w:rsid w:val="00BE5A33"/>
    <w:rsid w:val="00BE5BD9"/>
    <w:rsid w:val="00BF1FC6"/>
    <w:rsid w:val="00C066EB"/>
    <w:rsid w:val="00C225C3"/>
    <w:rsid w:val="00C50DA5"/>
    <w:rsid w:val="00CB7C4B"/>
    <w:rsid w:val="00CD14AE"/>
    <w:rsid w:val="00CE4199"/>
    <w:rsid w:val="00CF1679"/>
    <w:rsid w:val="00D157A6"/>
    <w:rsid w:val="00D47669"/>
    <w:rsid w:val="00D5242D"/>
    <w:rsid w:val="00D71899"/>
    <w:rsid w:val="00D86D43"/>
    <w:rsid w:val="00D86FAE"/>
    <w:rsid w:val="00D92371"/>
    <w:rsid w:val="00D94EA4"/>
    <w:rsid w:val="00DA5BC2"/>
    <w:rsid w:val="00DA5C41"/>
    <w:rsid w:val="00DD7C1C"/>
    <w:rsid w:val="00DF0A8D"/>
    <w:rsid w:val="00DF451C"/>
    <w:rsid w:val="00E15970"/>
    <w:rsid w:val="00E71486"/>
    <w:rsid w:val="00EA6FC3"/>
    <w:rsid w:val="00ED1BA0"/>
    <w:rsid w:val="00F074D7"/>
    <w:rsid w:val="00F16259"/>
    <w:rsid w:val="00F35586"/>
    <w:rsid w:val="00F50E55"/>
    <w:rsid w:val="00F7270E"/>
    <w:rsid w:val="00F77AF5"/>
    <w:rsid w:val="00FB1E8C"/>
    <w:rsid w:val="00FB68DC"/>
    <w:rsid w:val="00FE5805"/>
    <w:rsid w:val="00FF288E"/>
    <w:rsid w:val="0177B3E4"/>
    <w:rsid w:val="032C47FB"/>
    <w:rsid w:val="0C8B50B8"/>
    <w:rsid w:val="0FF30828"/>
    <w:rsid w:val="16DBBE7A"/>
    <w:rsid w:val="17A713EF"/>
    <w:rsid w:val="191BF427"/>
    <w:rsid w:val="1BF96714"/>
    <w:rsid w:val="2064DABF"/>
    <w:rsid w:val="27C6DC64"/>
    <w:rsid w:val="29A3C820"/>
    <w:rsid w:val="2B9E9E09"/>
    <w:rsid w:val="2D226A7B"/>
    <w:rsid w:val="2E42B290"/>
    <w:rsid w:val="2E59A4A7"/>
    <w:rsid w:val="2F7E099B"/>
    <w:rsid w:val="3203A9B8"/>
    <w:rsid w:val="4010FA90"/>
    <w:rsid w:val="4425CBEC"/>
    <w:rsid w:val="45C3717C"/>
    <w:rsid w:val="489A6B1E"/>
    <w:rsid w:val="4CF6D042"/>
    <w:rsid w:val="50AFF654"/>
    <w:rsid w:val="518DFFC5"/>
    <w:rsid w:val="5290A010"/>
    <w:rsid w:val="52DC5534"/>
    <w:rsid w:val="55552305"/>
    <w:rsid w:val="5A02D1E3"/>
    <w:rsid w:val="5B281619"/>
    <w:rsid w:val="5BF8625E"/>
    <w:rsid w:val="60277ED0"/>
    <w:rsid w:val="61505C5E"/>
    <w:rsid w:val="64F22E71"/>
    <w:rsid w:val="659EE816"/>
    <w:rsid w:val="68173BD0"/>
    <w:rsid w:val="6C65B9E4"/>
    <w:rsid w:val="71829AE1"/>
    <w:rsid w:val="71CDF44D"/>
    <w:rsid w:val="75B3DDBD"/>
    <w:rsid w:val="776B0C3A"/>
    <w:rsid w:val="7C3C59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2E6E7"/>
  <w15:docId w15:val="{760EBEA9-D3BA-4026-B716-CDD5374C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914A8"/>
    <w:rPr>
      <w:sz w:val="24"/>
      <w:szCs w:val="24"/>
      <w:lang w:eastAsia="en-US"/>
    </w:rPr>
  </w:style>
  <w:style w:type="paragraph" w:styleId="Heading1">
    <w:name w:val="heading 1"/>
    <w:basedOn w:val="Normal"/>
    <w:next w:val="Normal"/>
    <w:qFormat/>
    <w:rsid w:val="002914A8"/>
    <w:pPr>
      <w:keepNext/>
      <w:jc w:val="center"/>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basedOn w:val="DefaultParagraphFont"/>
    <w:rsid w:val="001D7334"/>
  </w:style>
  <w:style w:type="paragraph" w:styleId="BalloonText">
    <w:name w:val="Balloon Text"/>
    <w:basedOn w:val="Normal"/>
    <w:semiHidden/>
    <w:rsid w:val="00C066EB"/>
    <w:rPr>
      <w:rFonts w:ascii="Tahoma" w:hAnsi="Tahoma" w:cs="Tahoma"/>
      <w:sz w:val="16"/>
      <w:szCs w:val="16"/>
    </w:rPr>
  </w:style>
  <w:style w:type="paragraph" w:styleId="Header">
    <w:name w:val="header"/>
    <w:basedOn w:val="Normal"/>
    <w:rsid w:val="002914A8"/>
    <w:pPr>
      <w:tabs>
        <w:tab w:val="center" w:pos="4320"/>
        <w:tab w:val="right" w:pos="8640"/>
      </w:tabs>
    </w:pPr>
  </w:style>
  <w:style w:type="paragraph" w:styleId="Footer">
    <w:name w:val="footer"/>
    <w:basedOn w:val="Normal"/>
    <w:rsid w:val="002914A8"/>
    <w:pPr>
      <w:tabs>
        <w:tab w:val="center" w:pos="4320"/>
        <w:tab w:val="right" w:pos="8640"/>
      </w:tabs>
    </w:pPr>
  </w:style>
  <w:style w:type="paragraph" w:styleId="paragraph" w:customStyle="1">
    <w:name w:val="paragraph"/>
    <w:basedOn w:val="Normal"/>
    <w:rsid w:val="00CD14AE"/>
    <w:pPr>
      <w:spacing w:before="100" w:beforeAutospacing="1" w:after="100" w:afterAutospacing="1"/>
    </w:pPr>
  </w:style>
  <w:style w:type="character" w:styleId="normaltextrun" w:customStyle="1">
    <w:name w:val="normaltextrun"/>
    <w:basedOn w:val="DefaultParagraphFont"/>
    <w:rsid w:val="00CD14AE"/>
  </w:style>
  <w:style w:type="character" w:styleId="eop" w:customStyle="1">
    <w:name w:val="eop"/>
    <w:basedOn w:val="DefaultParagraphFont"/>
    <w:rsid w:val="00CD14AE"/>
  </w:style>
  <w:style w:type="character" w:styleId="tabchar" w:customStyle="1">
    <w:name w:val="tabchar"/>
    <w:basedOn w:val="DefaultParagraphFont"/>
    <w:rsid w:val="00CD14AE"/>
  </w:style>
  <w:style w:type="character" w:styleId="findhit" w:customStyle="1">
    <w:name w:val="findhit"/>
    <w:basedOn w:val="DefaultParagraphFont"/>
    <w:rsid w:val="00DA5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8401">
      <w:bodyDiv w:val="1"/>
      <w:marLeft w:val="0"/>
      <w:marRight w:val="0"/>
      <w:marTop w:val="0"/>
      <w:marBottom w:val="0"/>
      <w:divBdr>
        <w:top w:val="none" w:sz="0" w:space="0" w:color="auto"/>
        <w:left w:val="none" w:sz="0" w:space="0" w:color="auto"/>
        <w:bottom w:val="none" w:sz="0" w:space="0" w:color="auto"/>
        <w:right w:val="none" w:sz="0" w:space="0" w:color="auto"/>
      </w:divBdr>
      <w:divsChild>
        <w:div w:id="147786827">
          <w:marLeft w:val="0"/>
          <w:marRight w:val="0"/>
          <w:marTop w:val="0"/>
          <w:marBottom w:val="0"/>
          <w:divBdr>
            <w:top w:val="none" w:sz="0" w:space="0" w:color="auto"/>
            <w:left w:val="none" w:sz="0" w:space="0" w:color="auto"/>
            <w:bottom w:val="none" w:sz="0" w:space="0" w:color="auto"/>
            <w:right w:val="none" w:sz="0" w:space="0" w:color="auto"/>
          </w:divBdr>
        </w:div>
        <w:div w:id="591814289">
          <w:marLeft w:val="0"/>
          <w:marRight w:val="0"/>
          <w:marTop w:val="0"/>
          <w:marBottom w:val="0"/>
          <w:divBdr>
            <w:top w:val="none" w:sz="0" w:space="0" w:color="auto"/>
            <w:left w:val="none" w:sz="0" w:space="0" w:color="auto"/>
            <w:bottom w:val="none" w:sz="0" w:space="0" w:color="auto"/>
            <w:right w:val="none" w:sz="0" w:space="0" w:color="auto"/>
          </w:divBdr>
        </w:div>
        <w:div w:id="712117353">
          <w:marLeft w:val="0"/>
          <w:marRight w:val="0"/>
          <w:marTop w:val="0"/>
          <w:marBottom w:val="0"/>
          <w:divBdr>
            <w:top w:val="none" w:sz="0" w:space="0" w:color="auto"/>
            <w:left w:val="none" w:sz="0" w:space="0" w:color="auto"/>
            <w:bottom w:val="none" w:sz="0" w:space="0" w:color="auto"/>
            <w:right w:val="none" w:sz="0" w:space="0" w:color="auto"/>
          </w:divBdr>
        </w:div>
        <w:div w:id="808399570">
          <w:marLeft w:val="0"/>
          <w:marRight w:val="0"/>
          <w:marTop w:val="0"/>
          <w:marBottom w:val="0"/>
          <w:divBdr>
            <w:top w:val="none" w:sz="0" w:space="0" w:color="auto"/>
            <w:left w:val="none" w:sz="0" w:space="0" w:color="auto"/>
            <w:bottom w:val="none" w:sz="0" w:space="0" w:color="auto"/>
            <w:right w:val="none" w:sz="0" w:space="0" w:color="auto"/>
          </w:divBdr>
        </w:div>
        <w:div w:id="924145360">
          <w:marLeft w:val="0"/>
          <w:marRight w:val="0"/>
          <w:marTop w:val="0"/>
          <w:marBottom w:val="0"/>
          <w:divBdr>
            <w:top w:val="none" w:sz="0" w:space="0" w:color="auto"/>
            <w:left w:val="none" w:sz="0" w:space="0" w:color="auto"/>
            <w:bottom w:val="none" w:sz="0" w:space="0" w:color="auto"/>
            <w:right w:val="none" w:sz="0" w:space="0" w:color="auto"/>
          </w:divBdr>
        </w:div>
        <w:div w:id="1078677692">
          <w:marLeft w:val="0"/>
          <w:marRight w:val="0"/>
          <w:marTop w:val="0"/>
          <w:marBottom w:val="0"/>
          <w:divBdr>
            <w:top w:val="none" w:sz="0" w:space="0" w:color="auto"/>
            <w:left w:val="none" w:sz="0" w:space="0" w:color="auto"/>
            <w:bottom w:val="none" w:sz="0" w:space="0" w:color="auto"/>
            <w:right w:val="none" w:sz="0" w:space="0" w:color="auto"/>
          </w:divBdr>
        </w:div>
        <w:div w:id="1290934455">
          <w:marLeft w:val="0"/>
          <w:marRight w:val="0"/>
          <w:marTop w:val="0"/>
          <w:marBottom w:val="0"/>
          <w:divBdr>
            <w:top w:val="none" w:sz="0" w:space="0" w:color="auto"/>
            <w:left w:val="none" w:sz="0" w:space="0" w:color="auto"/>
            <w:bottom w:val="none" w:sz="0" w:space="0" w:color="auto"/>
            <w:right w:val="none" w:sz="0" w:space="0" w:color="auto"/>
          </w:divBdr>
        </w:div>
      </w:divsChild>
    </w:div>
    <w:div w:id="1721399444">
      <w:bodyDiv w:val="1"/>
      <w:marLeft w:val="40"/>
      <w:marRight w:val="40"/>
      <w:marTop w:val="0"/>
      <w:marBottom w:val="0"/>
      <w:divBdr>
        <w:top w:val="none" w:sz="0" w:space="0" w:color="auto"/>
        <w:left w:val="none" w:sz="0" w:space="0" w:color="auto"/>
        <w:bottom w:val="none" w:sz="0" w:space="0" w:color="auto"/>
        <w:right w:val="none" w:sz="0" w:space="0" w:color="auto"/>
      </w:divBdr>
      <w:divsChild>
        <w:div w:id="872117262">
          <w:marLeft w:val="0"/>
          <w:marRight w:val="0"/>
          <w:marTop w:val="240"/>
          <w:marBottom w:val="240"/>
          <w:divBdr>
            <w:top w:val="none" w:sz="0" w:space="0" w:color="auto"/>
            <w:left w:val="none" w:sz="0" w:space="0" w:color="auto"/>
            <w:bottom w:val="none" w:sz="0" w:space="0" w:color="auto"/>
            <w:right w:val="none" w:sz="0" w:space="0" w:color="auto"/>
          </w:divBdr>
          <w:divsChild>
            <w:div w:id="9696291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abbf84-3d6b-4d56-8691-540164873cc3">
      <Terms xmlns="http://schemas.microsoft.com/office/infopath/2007/PartnerControls"/>
    </lcf76f155ced4ddcb4097134ff3c332f>
    <TaxCatchAll xmlns="d50453cb-d4ae-4041-823e-2a6df9ab8b23" xsi:nil="true"/>
    <SharedWithUsers xmlns="d50453cb-d4ae-4041-823e-2a6df9ab8b23">
      <UserInfo>
        <DisplayName/>
        <AccountId xsi:nil="true"/>
        <AccountType/>
      </UserInfo>
    </SharedWithUsers>
    <_Flow_SignoffStatus xmlns="e0abbf84-3d6b-4d56-8691-540164873cc3" xsi:nil="true"/>
    <Date xmlns="e0abbf84-3d6b-4d56-8691-540164873cc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3" ma:contentTypeDescription="Create a new document." ma:contentTypeScope="" ma:versionID="dc47503f920d1aa7104836d96e27230c">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b391a3ecfa15f43fa8067a05c5981ef3"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32D2C7-6FFD-4FF2-940D-934B56F9DEE9}">
  <ds:schemaRefs>
    <ds:schemaRef ds:uri="http://schemas.microsoft.com/office/2006/metadata/properties"/>
    <ds:schemaRef ds:uri="http://schemas.microsoft.com/office/infopath/2007/PartnerControls"/>
    <ds:schemaRef ds:uri="e0abbf84-3d6b-4d56-8691-540164873cc3"/>
    <ds:schemaRef ds:uri="d50453cb-d4ae-4041-823e-2a6df9ab8b23"/>
  </ds:schemaRefs>
</ds:datastoreItem>
</file>

<file path=customXml/itemProps2.xml><?xml version="1.0" encoding="utf-8"?>
<ds:datastoreItem xmlns:ds="http://schemas.openxmlformats.org/officeDocument/2006/customXml" ds:itemID="{7BBE95BE-7C07-4DF3-ADE3-4B87B60D0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bbf84-3d6b-4d56-8691-540164873cc3"/>
    <ds:schemaRef ds:uri="d50453cb-d4ae-4041-823e-2a6df9ab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426F4B-4868-45C9-817B-2624BE473D0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Oklahoma State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SO5RC14</dc:title>
  <dc:subject/>
  <dc:creator>Jones, Jalyn</dc:creator>
  <cp:keywords/>
  <dc:description/>
  <cp:lastModifiedBy>Fulton (WORK), Megan</cp:lastModifiedBy>
  <cp:revision>3</cp:revision>
  <cp:lastPrinted>2023-09-15T18:41:00Z</cp:lastPrinted>
  <dcterms:created xsi:type="dcterms:W3CDTF">2023-09-15T22:33:00Z</dcterms:created>
  <dcterms:modified xsi:type="dcterms:W3CDTF">2023-09-16T14:10:21Z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y fmtid="{D5CDD505-2E9C-101B-9397-08002B2CF9AE}" pid="3" name="xd_ProgID">
    <vt:lpwstr/>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Details/Info">
    <vt:lpwstr>General use template for Bills, Resolutions, and Amendments. </vt:lpwstr>
  </property>
  <property fmtid="{D5CDD505-2E9C-101B-9397-08002B2CF9AE}" pid="12" name="xd_Signature">
    <vt:bool>false</vt:bool>
  </property>
  <property fmtid="{D5CDD505-2E9C-101B-9397-08002B2CF9AE}" pid="13" name="lcf76f155ced4ddcb4097134ff3c332f">
    <vt:lpwstr/>
  </property>
  <property fmtid="{D5CDD505-2E9C-101B-9397-08002B2CF9AE}" pid="14" name="TaxCatchAll">
    <vt:lpwstr/>
  </property>
  <property fmtid="{D5CDD505-2E9C-101B-9397-08002B2CF9AE}" pid="15" name="SharedWithUsers">
    <vt:lpwstr/>
  </property>
  <property fmtid="{D5CDD505-2E9C-101B-9397-08002B2CF9AE}" pid="16" name="Sign-off status">
    <vt:lpwstr/>
  </property>
  <property fmtid="{D5CDD505-2E9C-101B-9397-08002B2CF9AE}" pid="17" name="Date">
    <vt:lpwstr/>
  </property>
</Properties>
</file>