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E5A8" w14:textId="77777777" w:rsidR="00B457B9" w:rsidRDefault="00B457B9" w:rsidP="00B457B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 w:themeColor="text1"/>
        </w:rPr>
        <w:t xml:space="preserve">Sponsors: Senator </w:t>
      </w:r>
      <w:proofErr w:type="spellStart"/>
      <w:r>
        <w:rPr>
          <w:rStyle w:val="normaltextrun"/>
          <w:b/>
          <w:bCs/>
          <w:color w:val="000000" w:themeColor="text1"/>
        </w:rPr>
        <w:t>Rardin</w:t>
      </w:r>
      <w:proofErr w:type="spellEnd"/>
      <w:r>
        <w:rPr>
          <w:rStyle w:val="normaltextrun"/>
          <w:b/>
          <w:bCs/>
          <w:color w:val="000000" w:themeColor="text1"/>
        </w:rPr>
        <w:t>, Ex Officio Bonilla</w:t>
      </w:r>
    </w:p>
    <w:p w14:paraId="19D932DD" w14:textId="17C574F6" w:rsidR="00AB2735" w:rsidRDefault="30C23CC8" w:rsidP="1AE87BCD">
      <w:pPr>
        <w:textAlignment w:val="baseline"/>
        <w:rPr>
          <w:color w:val="000000"/>
        </w:rPr>
      </w:pPr>
      <w:r w:rsidRPr="1AE87BCD">
        <w:rPr>
          <w:rStyle w:val="normaltextrun"/>
          <w:b/>
          <w:bCs/>
          <w:color w:val="000000" w:themeColor="text1"/>
        </w:rPr>
        <w:t>Cosponsors:</w:t>
      </w:r>
      <w:r w:rsidR="76EC0155" w:rsidRPr="1AE87BCD">
        <w:rPr>
          <w:rStyle w:val="normaltextrun"/>
          <w:b/>
          <w:bCs/>
          <w:color w:val="000000" w:themeColor="text1"/>
        </w:rPr>
        <w:t xml:space="preserve"> </w:t>
      </w:r>
      <w:r w:rsidR="1E08401B" w:rsidRPr="1AE87BCD">
        <w:rPr>
          <w:rStyle w:val="normaltextrun"/>
          <w:b/>
          <w:bCs/>
          <w:color w:val="000000" w:themeColor="text1"/>
        </w:rPr>
        <w:t xml:space="preserve">Senator Fulton, </w:t>
      </w:r>
      <w:r w:rsidR="76EC0155" w:rsidRPr="1AE87BCD">
        <w:rPr>
          <w:rStyle w:val="normaltextrun"/>
          <w:b/>
          <w:bCs/>
          <w:color w:val="000000" w:themeColor="text1"/>
        </w:rPr>
        <w:t>Senator Duffy, Senator Myers</w:t>
      </w:r>
      <w:r w:rsidR="31FDEC84" w:rsidRPr="1AE87BCD">
        <w:rPr>
          <w:rStyle w:val="normaltextrun"/>
          <w:b/>
          <w:bCs/>
          <w:color w:val="000000" w:themeColor="text1"/>
        </w:rPr>
        <w:t>, Senator Taylor, Senator Holmes, Senator Smith</w:t>
      </w:r>
    </w:p>
    <w:p w14:paraId="6E7BEAA2" w14:textId="77777777" w:rsidR="00CD14AE" w:rsidRDefault="00CD14AE" w:rsidP="00CD1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D75FE56" w14:textId="06A7DC70" w:rsidR="00CD14AE" w:rsidRDefault="30BFCBC6" w:rsidP="1AE87B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  <w:u w:val="single"/>
        </w:rPr>
      </w:pPr>
      <w:r w:rsidRPr="1AE87BCD">
        <w:rPr>
          <w:rStyle w:val="normaltextrun"/>
          <w:i/>
          <w:iCs/>
          <w:color w:val="000000" w:themeColor="text1"/>
          <w:u w:val="single"/>
        </w:rPr>
        <w:t>Amendment</w:t>
      </w:r>
      <w:r w:rsidR="7560C98A" w:rsidRPr="1AE87BCD">
        <w:rPr>
          <w:rStyle w:val="normaltextrun"/>
          <w:i/>
          <w:iCs/>
          <w:color w:val="000000" w:themeColor="text1"/>
          <w:u w:val="single"/>
        </w:rPr>
        <w:t xml:space="preserve"> to</w:t>
      </w:r>
      <w:r w:rsidR="1D75E259" w:rsidRPr="1AE87BCD">
        <w:rPr>
          <w:rStyle w:val="normaltextrun"/>
          <w:i/>
          <w:iCs/>
          <w:color w:val="000000" w:themeColor="text1"/>
          <w:u w:val="single"/>
        </w:rPr>
        <w:t xml:space="preserve"> </w:t>
      </w:r>
      <w:r w:rsidR="7628C123" w:rsidRPr="1AE87BCD">
        <w:rPr>
          <w:rStyle w:val="normaltextrun"/>
          <w:i/>
          <w:iCs/>
          <w:color w:val="000000" w:themeColor="text1"/>
          <w:u w:val="single"/>
        </w:rPr>
        <w:t xml:space="preserve">the </w:t>
      </w:r>
      <w:r w:rsidR="2DDE9A89" w:rsidRPr="1AE87BCD">
        <w:rPr>
          <w:rStyle w:val="normaltextrun"/>
          <w:i/>
          <w:iCs/>
          <w:color w:val="000000" w:themeColor="text1"/>
          <w:u w:val="single"/>
        </w:rPr>
        <w:t xml:space="preserve">Ex-Officio </w:t>
      </w:r>
      <w:r w:rsidR="55E69A30" w:rsidRPr="1AE87BCD">
        <w:rPr>
          <w:rStyle w:val="normaltextrun"/>
          <w:i/>
          <w:iCs/>
          <w:color w:val="000000" w:themeColor="text1"/>
          <w:u w:val="single"/>
        </w:rPr>
        <w:t>Bylaws</w:t>
      </w:r>
      <w:r w:rsidR="1BAEC8D9" w:rsidRPr="1AE87BCD">
        <w:rPr>
          <w:rStyle w:val="normaltextrun"/>
          <w:i/>
          <w:iCs/>
          <w:color w:val="000000" w:themeColor="text1"/>
          <w:u w:val="single"/>
        </w:rPr>
        <w:t xml:space="preserve"> for the Inclusion and Representation of All Students</w:t>
      </w:r>
    </w:p>
    <w:p w14:paraId="63E4A9CD" w14:textId="77777777" w:rsidR="00CD14AE" w:rsidRDefault="00CD14AE" w:rsidP="00CD1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0831A604" w14:textId="5D47C3C4" w:rsidR="00CD14AE" w:rsidRDefault="00CD14AE" w:rsidP="5290A01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proofErr w:type="gramStart"/>
      <w:r w:rsidRPr="5290A010">
        <w:rPr>
          <w:rStyle w:val="normaltextrun"/>
          <w:color w:val="000000" w:themeColor="text1"/>
        </w:rPr>
        <w:t>WHEREAS,</w:t>
      </w:r>
      <w:proofErr w:type="gramEnd"/>
      <w:r w:rsidRPr="5290A010">
        <w:rPr>
          <w:rStyle w:val="normaltextrun"/>
          <w:color w:val="000000" w:themeColor="text1"/>
        </w:rPr>
        <w:t> The Student Government Association is the official student governing body for Illinois State University; </w:t>
      </w:r>
    </w:p>
    <w:p w14:paraId="4F6584BE" w14:textId="77777777" w:rsidR="00CD14AE" w:rsidRDefault="00CD14AE" w:rsidP="00CD1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7E71408" w14:textId="315FA941" w:rsidR="00CD14AE" w:rsidRDefault="00CD14AE" w:rsidP="0A4FFD56">
      <w:pPr>
        <w:pStyle w:val="paragraph"/>
        <w:spacing w:before="0" w:beforeAutospacing="0" w:after="0" w:afterAutospacing="0" w:line="259" w:lineRule="auto"/>
        <w:rPr>
          <w:rStyle w:val="normaltextrun"/>
          <w:color w:val="000000" w:themeColor="text1"/>
        </w:rPr>
      </w:pPr>
      <w:r w:rsidRPr="0A4FFD56">
        <w:rPr>
          <w:rStyle w:val="normaltextrun"/>
          <w:color w:val="000000" w:themeColor="text1"/>
        </w:rPr>
        <w:t>WHEREAS,</w:t>
      </w:r>
      <w:r w:rsidR="3C113052" w:rsidRPr="0A4FFD56">
        <w:rPr>
          <w:rStyle w:val="normaltextrun"/>
          <w:color w:val="000000" w:themeColor="text1"/>
        </w:rPr>
        <w:t xml:space="preserve"> the </w:t>
      </w:r>
      <w:r w:rsidR="085C95EC" w:rsidRPr="0A4FFD56">
        <w:rPr>
          <w:rStyle w:val="normaltextrun"/>
          <w:color w:val="000000" w:themeColor="text1"/>
        </w:rPr>
        <w:t>Student Government Association Constitution</w:t>
      </w:r>
      <w:r w:rsidR="592CDA05" w:rsidRPr="0A4FFD56">
        <w:rPr>
          <w:rStyle w:val="normaltextrun"/>
          <w:color w:val="000000" w:themeColor="text1"/>
        </w:rPr>
        <w:t>, Article II, Section 3,</w:t>
      </w:r>
      <w:r w:rsidR="085C95EC" w:rsidRPr="0A4FFD56">
        <w:rPr>
          <w:rStyle w:val="normaltextrun"/>
          <w:color w:val="000000" w:themeColor="text1"/>
        </w:rPr>
        <w:t xml:space="preserve"> establishes the Student Government Association for “t</w:t>
      </w:r>
      <w:r w:rsidR="085C95EC" w:rsidRPr="0A4FFD56">
        <w:t xml:space="preserve">he purpose of this student government shall be to actively represent the Student Body in the shared governance </w:t>
      </w:r>
      <w:r w:rsidR="6E159EE8" w:rsidRPr="0A4FFD56">
        <w:t>process</w:t>
      </w:r>
      <w:r w:rsidR="7384110E" w:rsidRPr="0A4FFD56">
        <w:t>;</w:t>
      </w:r>
      <w:r w:rsidR="085C95EC" w:rsidRPr="0A4FFD56">
        <w:t xml:space="preserve">” </w:t>
      </w:r>
    </w:p>
    <w:p w14:paraId="7D0E66C7" w14:textId="37D22557" w:rsidR="0A4FFD56" w:rsidRDefault="0A4FFD56" w:rsidP="0A4FFD56">
      <w:pPr>
        <w:pStyle w:val="paragraph"/>
        <w:spacing w:before="0" w:beforeAutospacing="0" w:after="0" w:afterAutospacing="0" w:line="259" w:lineRule="auto"/>
      </w:pPr>
    </w:p>
    <w:p w14:paraId="104CC110" w14:textId="7E26EAEA" w:rsidR="4D9C3B82" w:rsidRDefault="4D9C3B82" w:rsidP="0A4FFD56">
      <w:pPr>
        <w:pStyle w:val="paragraph"/>
        <w:spacing w:before="0" w:beforeAutospacing="0" w:after="0" w:afterAutospacing="0" w:line="259" w:lineRule="auto"/>
      </w:pPr>
      <w:proofErr w:type="gramStart"/>
      <w:r w:rsidRPr="0A4FFD56">
        <w:t>WHEREAS,</w:t>
      </w:r>
      <w:proofErr w:type="gramEnd"/>
      <w:r w:rsidRPr="0A4FFD56">
        <w:t xml:space="preserve"> it is necessary that the language of the Student Government Association’s governing documents therefore likewise allow for the representation of the student body in its totality;</w:t>
      </w:r>
    </w:p>
    <w:p w14:paraId="55FA24B8" w14:textId="7CE2523B" w:rsidR="0A4FFD56" w:rsidRDefault="0A4FFD56" w:rsidP="0A4FFD56">
      <w:pPr>
        <w:pStyle w:val="paragraph"/>
        <w:spacing w:before="0" w:beforeAutospacing="0" w:after="0" w:afterAutospacing="0" w:line="259" w:lineRule="auto"/>
      </w:pPr>
    </w:p>
    <w:p w14:paraId="0A756EDC" w14:textId="27DABCB1" w:rsidR="62BF9F0E" w:rsidRDefault="77A191E4" w:rsidP="1AE87BCD">
      <w:pPr>
        <w:pStyle w:val="paragraph"/>
        <w:spacing w:before="0" w:beforeAutospacing="0" w:after="0" w:afterAutospacing="0" w:line="259" w:lineRule="auto"/>
      </w:pPr>
      <w:r>
        <w:t>WHEREAS, the Student Government Association</w:t>
      </w:r>
      <w:r w:rsidR="07C79754">
        <w:t xml:space="preserve"> </w:t>
      </w:r>
      <w:r w:rsidR="583884EF">
        <w:t xml:space="preserve">Ex-Officio </w:t>
      </w:r>
      <w:r w:rsidR="07C79754">
        <w:t>Bylaws</w:t>
      </w:r>
      <w:r>
        <w:t xml:space="preserve"> </w:t>
      </w:r>
      <w:r w:rsidR="1AB5A813">
        <w:t>has</w:t>
      </w:r>
      <w:r w:rsidR="3A495E10">
        <w:t xml:space="preserve"> gender-specific</w:t>
      </w:r>
      <w:r>
        <w:t xml:space="preserve"> language whic</w:t>
      </w:r>
      <w:r w:rsidR="07EE6D28">
        <w:t>h does not fully represent</w:t>
      </w:r>
      <w:r w:rsidR="1383F0D3">
        <w:t xml:space="preserve"> those students at Illinois State University of non-binary gender </w:t>
      </w:r>
      <w:proofErr w:type="gramStart"/>
      <w:r w:rsidR="1383F0D3">
        <w:t>identity;</w:t>
      </w:r>
      <w:proofErr w:type="gramEnd"/>
    </w:p>
    <w:p w14:paraId="3D903B57" w14:textId="3D761A5B" w:rsidR="0A4FFD56" w:rsidRDefault="0A4FFD56" w:rsidP="0A4FFD56">
      <w:pPr>
        <w:pStyle w:val="paragraph"/>
        <w:spacing w:before="0" w:beforeAutospacing="0" w:after="0" w:afterAutospacing="0" w:line="259" w:lineRule="auto"/>
      </w:pPr>
    </w:p>
    <w:p w14:paraId="7890FBFA" w14:textId="14251778" w:rsidR="0735A9FD" w:rsidRDefault="0735A9FD" w:rsidP="0A4FFD56">
      <w:pPr>
        <w:pStyle w:val="paragraph"/>
        <w:spacing w:before="0" w:beforeAutospacing="0" w:after="0" w:afterAutospacing="0" w:line="259" w:lineRule="auto"/>
      </w:pPr>
      <w:r w:rsidRPr="0A4FFD56">
        <w:t>WHEREAS, amending instances of using “he</w:t>
      </w:r>
      <w:r w:rsidR="47777425" w:rsidRPr="0A4FFD56">
        <w:t xml:space="preserve">/him/his” and “she/her/hers” pronouns in the language of the governing documents to rather use the gender-neutral singular “they/them/their” pronoun would allow for better representation of </w:t>
      </w:r>
      <w:r w:rsidR="397977C8" w:rsidRPr="0A4FFD56">
        <w:t>those students with non-binary gender identity, therefore better fulfilling the Association’s constitutionally enu</w:t>
      </w:r>
      <w:r w:rsidR="656ECBEF" w:rsidRPr="0A4FFD56">
        <w:t xml:space="preserve">merated </w:t>
      </w:r>
      <w:proofErr w:type="gramStart"/>
      <w:r w:rsidR="656ECBEF" w:rsidRPr="0A4FFD56">
        <w:t>purpose</w:t>
      </w:r>
      <w:r w:rsidR="723BF8B7" w:rsidRPr="0A4FFD56">
        <w:t>;</w:t>
      </w:r>
      <w:proofErr w:type="gramEnd"/>
    </w:p>
    <w:p w14:paraId="09AF38FC" w14:textId="77777777" w:rsidR="00CD14AE" w:rsidRDefault="00CD14AE" w:rsidP="00CD1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7CEEB88" w14:textId="6973D6F8" w:rsidR="00CD14AE" w:rsidRDefault="00CD14AE" w:rsidP="0A4FFD5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A4FFD56">
        <w:rPr>
          <w:rStyle w:val="normaltextrun"/>
          <w:color w:val="000000" w:themeColor="text1"/>
        </w:rPr>
        <w:t>THEREFORE, BE IT RESOLVED,</w:t>
      </w:r>
      <w:r w:rsidR="44C13E88" w:rsidRPr="0A4FFD56">
        <w:rPr>
          <w:rStyle w:val="normaltextrun"/>
          <w:color w:val="000000" w:themeColor="text1"/>
        </w:rPr>
        <w:t xml:space="preserve"> all instances of gender-specific language in the bylaws shall be amended to rather use gender-neutral language, substituting </w:t>
      </w:r>
      <w:r w:rsidR="7D02E33E" w:rsidRPr="0A4FFD56">
        <w:rPr>
          <w:rStyle w:val="normaltextrun"/>
          <w:color w:val="000000" w:themeColor="text1"/>
        </w:rPr>
        <w:t xml:space="preserve">either a relevant specific noun or </w:t>
      </w:r>
      <w:r w:rsidR="44C13E88" w:rsidRPr="0A4FFD56">
        <w:rPr>
          <w:rStyle w:val="normaltextrun"/>
          <w:color w:val="000000" w:themeColor="text1"/>
        </w:rPr>
        <w:t>variations of the pronoun “they” for instances of variations of the pronoun</w:t>
      </w:r>
      <w:r w:rsidR="6E18F4D1" w:rsidRPr="0A4FFD56">
        <w:rPr>
          <w:rStyle w:val="normaltextrun"/>
          <w:color w:val="000000" w:themeColor="text1"/>
        </w:rPr>
        <w:t>s</w:t>
      </w:r>
      <w:r w:rsidR="44C13E88" w:rsidRPr="0A4FFD56">
        <w:rPr>
          <w:rStyle w:val="normaltextrun"/>
          <w:color w:val="000000" w:themeColor="text1"/>
        </w:rPr>
        <w:t xml:space="preserve"> “he” and “she;”</w:t>
      </w:r>
    </w:p>
    <w:p w14:paraId="672A6659" w14:textId="77777777" w:rsidR="0033417E" w:rsidRDefault="0033417E" w:rsidP="00CD14A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6627AB22" w14:textId="0F1425E2" w:rsidR="0033417E" w:rsidRDefault="0033417E" w:rsidP="0A4FFD56">
      <w:pPr>
        <w:pStyle w:val="paragraph"/>
        <w:spacing w:before="0" w:beforeAutospacing="0" w:after="0" w:afterAutospacing="0" w:line="259" w:lineRule="auto"/>
        <w:rPr>
          <w:rStyle w:val="normaltextrun"/>
          <w:color w:val="000000" w:themeColor="text1"/>
        </w:rPr>
      </w:pPr>
      <w:r w:rsidRPr="0A4FFD56">
        <w:rPr>
          <w:rStyle w:val="normaltextrun"/>
          <w:color w:val="000000" w:themeColor="text1"/>
        </w:rPr>
        <w:t>THEREFORE, BE IT FURTHER RESOLVED,</w:t>
      </w:r>
      <w:r w:rsidR="00826CFF" w:rsidRPr="0A4FFD56">
        <w:rPr>
          <w:rStyle w:val="normaltextrun"/>
          <w:color w:val="000000" w:themeColor="text1"/>
        </w:rPr>
        <w:t xml:space="preserve"> </w:t>
      </w:r>
      <w:r w:rsidR="65B0323E" w:rsidRPr="0A4FFD56">
        <w:rPr>
          <w:rStyle w:val="normaltextrun"/>
          <w:color w:val="000000" w:themeColor="text1"/>
        </w:rPr>
        <w:t>the specific changes to be made are listed as follows</w:t>
      </w:r>
      <w:r w:rsidR="667ADC33" w:rsidRPr="0A4FFD56">
        <w:rPr>
          <w:rStyle w:val="normaltextrun"/>
          <w:color w:val="000000" w:themeColor="text1"/>
        </w:rPr>
        <w:t xml:space="preserve"> (elements bolded below are for clarity by emphasis and shall not be bolded in the actual document)</w:t>
      </w:r>
      <w:r w:rsidR="65B0323E" w:rsidRPr="0A4FFD56">
        <w:rPr>
          <w:rStyle w:val="normaltextrun"/>
          <w:color w:val="000000" w:themeColor="text1"/>
        </w:rPr>
        <w:t>:</w:t>
      </w:r>
    </w:p>
    <w:p w14:paraId="0ACF0FBD" w14:textId="532C4202" w:rsidR="1AE87BCD" w:rsidRDefault="1AE87BCD" w:rsidP="1AE87BCD">
      <w:pPr>
        <w:pStyle w:val="paragraph"/>
        <w:spacing w:before="0" w:beforeAutospacing="0" w:after="0" w:afterAutospacing="0" w:line="259" w:lineRule="auto"/>
        <w:rPr>
          <w:rStyle w:val="normaltextrun"/>
          <w:color w:val="000000" w:themeColor="text1"/>
        </w:rPr>
      </w:pPr>
    </w:p>
    <w:p w14:paraId="19225A45" w14:textId="578C77E4" w:rsidR="6CE8192B" w:rsidRDefault="6CE8192B" w:rsidP="1AE87BCD">
      <w:pPr>
        <w:pStyle w:val="paragraph"/>
        <w:spacing w:before="0" w:beforeAutospacing="0" w:after="0" w:afterAutospacing="0" w:line="259" w:lineRule="auto"/>
        <w:rPr>
          <w:rStyle w:val="normaltextrun"/>
          <w:color w:val="000000" w:themeColor="text1"/>
        </w:rPr>
      </w:pPr>
      <w:r w:rsidRPr="1AE87BCD">
        <w:rPr>
          <w:rStyle w:val="normaltextrun"/>
          <w:b/>
          <w:bCs/>
          <w:color w:val="000000" w:themeColor="text1"/>
        </w:rPr>
        <w:t>Article III, Section A</w:t>
      </w:r>
    </w:p>
    <w:p w14:paraId="4FFFAAFE" w14:textId="1A8AC412" w:rsidR="6CE8192B" w:rsidRDefault="6CE8192B" w:rsidP="1AE87BCD">
      <w:pPr>
        <w:pStyle w:val="paragraph"/>
        <w:spacing w:before="0" w:beforeAutospacing="0" w:after="0" w:afterAutospacing="0"/>
        <w:rPr>
          <w:rStyle w:val="eop"/>
        </w:rPr>
      </w:pPr>
      <w:r w:rsidRPr="1AE87BCD">
        <w:rPr>
          <w:rStyle w:val="eop"/>
        </w:rPr>
        <w:t xml:space="preserve">“A. If an Ex-Officio delegate accumulates two (2) absences during one full Student Government  </w:t>
      </w:r>
    </w:p>
    <w:p w14:paraId="11E80EB6" w14:textId="188144BF" w:rsidR="1AE87BCD" w:rsidRDefault="1AE87BCD" w:rsidP="1AE87BCD">
      <w:pPr>
        <w:pStyle w:val="paragraph"/>
        <w:spacing w:before="0" w:beforeAutospacing="0" w:after="0" w:afterAutospacing="0"/>
        <w:rPr>
          <w:rStyle w:val="eop"/>
        </w:rPr>
      </w:pPr>
    </w:p>
    <w:p w14:paraId="36184132" w14:textId="4F33B097" w:rsidR="6CE8192B" w:rsidRDefault="6CE8192B" w:rsidP="1AE87BCD">
      <w:pPr>
        <w:pStyle w:val="paragraph"/>
        <w:spacing w:before="0" w:beforeAutospacing="0" w:after="0" w:afterAutospacing="0"/>
        <w:rPr>
          <w:rStyle w:val="eop"/>
        </w:rPr>
      </w:pPr>
      <w:r w:rsidRPr="1AE87BCD">
        <w:rPr>
          <w:rStyle w:val="eop"/>
        </w:rPr>
        <w:t xml:space="preserve">Association term, </w:t>
      </w:r>
      <w:r w:rsidRPr="1AE87BCD">
        <w:rPr>
          <w:rStyle w:val="eop"/>
          <w:b/>
          <w:bCs/>
        </w:rPr>
        <w:t xml:space="preserve">they </w:t>
      </w:r>
      <w:r w:rsidRPr="1AE87BCD">
        <w:rPr>
          <w:rStyle w:val="eop"/>
        </w:rPr>
        <w:t xml:space="preserve">are automatically removed from </w:t>
      </w:r>
      <w:r w:rsidRPr="1AE87BCD">
        <w:rPr>
          <w:rStyle w:val="eop"/>
          <w:b/>
          <w:bCs/>
        </w:rPr>
        <w:t xml:space="preserve">their </w:t>
      </w:r>
      <w:r w:rsidRPr="1AE87BCD">
        <w:rPr>
          <w:rStyle w:val="eop"/>
        </w:rPr>
        <w:t>position following the second unexcused absence, regardless of the reason. The Secretary of the Assembly will notify the delegate, Ex-Officio organization’s president, and advisor by phone or email within forty-eight (48) hours of removal. The ex-officio organization must appoint a new delegate before the next Student Government Association meeting.”</w:t>
      </w:r>
    </w:p>
    <w:p w14:paraId="22D8734D" w14:textId="00A7B856" w:rsidR="1AE87BCD" w:rsidRDefault="1AE87BCD" w:rsidP="1AE87BCD">
      <w:pPr>
        <w:pStyle w:val="paragraph"/>
        <w:spacing w:before="0" w:beforeAutospacing="0" w:after="0" w:afterAutospacing="0"/>
        <w:rPr>
          <w:rStyle w:val="eop"/>
        </w:rPr>
      </w:pPr>
    </w:p>
    <w:p w14:paraId="5344D654" w14:textId="507BCC02" w:rsidR="1AE87BCD" w:rsidRDefault="1AE87BCD" w:rsidP="1AE87BCD">
      <w:pPr>
        <w:pStyle w:val="paragraph"/>
        <w:spacing w:before="0" w:beforeAutospacing="0" w:after="0" w:afterAutospacing="0"/>
        <w:rPr>
          <w:rStyle w:val="eop"/>
        </w:rPr>
      </w:pPr>
    </w:p>
    <w:p w14:paraId="4967946E" w14:textId="77777777" w:rsidR="00CD14AE" w:rsidRDefault="00CD14AE" w:rsidP="55552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5552305">
        <w:rPr>
          <w:rStyle w:val="normaltextrun"/>
        </w:rPr>
        <w:lastRenderedPageBreak/>
        <w:t>Adopted by the Assembly of the Student Government Association on the </w:t>
      </w:r>
      <w:bookmarkStart w:id="0" w:name="_Int_9MYPVKHX"/>
      <w:proofErr w:type="gramStart"/>
      <w:r w:rsidR="00630ED1" w:rsidRPr="55552305">
        <w:rPr>
          <w:rStyle w:val="normaltextrun"/>
          <w:b/>
          <w:bCs/>
          <w:u w:val="single"/>
        </w:rPr>
        <w:t>DATE</w:t>
      </w:r>
      <w:r w:rsidRPr="55552305">
        <w:rPr>
          <w:rStyle w:val="normaltextrun"/>
        </w:rPr>
        <w:t xml:space="preserve"> day</w:t>
      </w:r>
      <w:bookmarkEnd w:id="0"/>
      <w:proofErr w:type="gramEnd"/>
      <w:r w:rsidRPr="55552305">
        <w:rPr>
          <w:rStyle w:val="normaltextrun"/>
        </w:rPr>
        <w:t xml:space="preserve"> of </w:t>
      </w:r>
      <w:r w:rsidR="00630ED1" w:rsidRPr="55552305">
        <w:rPr>
          <w:rStyle w:val="normaltextrun"/>
          <w:b/>
          <w:bCs/>
          <w:u w:val="single"/>
        </w:rPr>
        <w:t>MONTH</w:t>
      </w:r>
      <w:r w:rsidRPr="55552305">
        <w:rPr>
          <w:rStyle w:val="normaltextrun"/>
        </w:rPr>
        <w:t xml:space="preserve">, </w:t>
      </w:r>
      <w:r w:rsidR="00630ED1" w:rsidRPr="55552305">
        <w:rPr>
          <w:rStyle w:val="normaltextrun"/>
          <w:b/>
          <w:bCs/>
          <w:u w:val="single"/>
        </w:rPr>
        <w:t>YEAR</w:t>
      </w:r>
      <w:r w:rsidRPr="55552305">
        <w:rPr>
          <w:rStyle w:val="normaltextrun"/>
        </w:rPr>
        <w:t>.</w:t>
      </w:r>
    </w:p>
    <w:p w14:paraId="15AA318D" w14:textId="77777777" w:rsidR="00CD14AE" w:rsidRDefault="00CD14AE" w:rsidP="00CD1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16AB823" w14:textId="77777777" w:rsidR="00CD14AE" w:rsidRDefault="00CD14AE" w:rsidP="00CD1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We hereunto set our hands in affirmation of the adoption of this resolution by the Assembly of the Student Government Association:</w:t>
      </w:r>
      <w:r>
        <w:rPr>
          <w:rStyle w:val="eop"/>
        </w:rPr>
        <w:t> </w:t>
      </w:r>
    </w:p>
    <w:p w14:paraId="01512BE8" w14:textId="77777777" w:rsidR="00CD14AE" w:rsidRDefault="00CD14AE" w:rsidP="00CD1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DA70637" w14:textId="77777777" w:rsidR="00CD14AE" w:rsidRDefault="00CD14AE" w:rsidP="00CD1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66F806B" w14:textId="77777777" w:rsidR="00CD14AE" w:rsidRDefault="00CD14AE" w:rsidP="00CD1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 _____________________________________</w:t>
      </w:r>
      <w:r>
        <w:rPr>
          <w:rStyle w:val="eop"/>
        </w:rPr>
        <w:t> </w:t>
      </w:r>
    </w:p>
    <w:p w14:paraId="5E72F8AE" w14:textId="6C57F913" w:rsidR="00CD14AE" w:rsidRDefault="00CD14AE" w:rsidP="776B0C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76B0C3A">
        <w:rPr>
          <w:rStyle w:val="normaltextrun"/>
        </w:rPr>
        <w:t xml:space="preserve">Student Body President </w:t>
      </w:r>
      <w:r w:rsidR="00D94EA4">
        <w:tab/>
      </w:r>
      <w:r w:rsidR="00D94EA4">
        <w:tab/>
      </w:r>
      <w:r w:rsidR="2B9E9E09" w:rsidRPr="776B0C3A">
        <w:rPr>
          <w:rStyle w:val="normaltextrun"/>
        </w:rPr>
        <w:t xml:space="preserve">          </w:t>
      </w:r>
      <w:proofErr w:type="spellStart"/>
      <w:r w:rsidRPr="776B0C3A">
        <w:rPr>
          <w:rStyle w:val="normaltextrun"/>
        </w:rPr>
        <w:t>President</w:t>
      </w:r>
      <w:proofErr w:type="spellEnd"/>
      <w:r w:rsidRPr="776B0C3A">
        <w:rPr>
          <w:rStyle w:val="normaltextrun"/>
        </w:rPr>
        <w:t xml:space="preserve"> of the Assembly</w:t>
      </w:r>
      <w:r w:rsidRPr="776B0C3A">
        <w:rPr>
          <w:rStyle w:val="eop"/>
        </w:rPr>
        <w:t> </w:t>
      </w:r>
    </w:p>
    <w:p w14:paraId="46624170" w14:textId="77777777" w:rsidR="00CD14AE" w:rsidRDefault="00CD14AE" w:rsidP="00CD1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8484D5" w14:textId="77777777" w:rsidR="00CD14AE" w:rsidRDefault="00CD14AE" w:rsidP="00CD1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EBE05F" w14:textId="5F9F68A0" w:rsidR="00CD14AE" w:rsidRDefault="00CD14AE" w:rsidP="5290A01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5290A010">
        <w:rPr>
          <w:rStyle w:val="normaltextrun"/>
        </w:rPr>
        <w:t>I hereunto set my hand in witness and certification of the adoption of this resolution by the Assembly of the Student Government Association:</w:t>
      </w:r>
    </w:p>
    <w:p w14:paraId="4F8F56C0" w14:textId="77777777" w:rsidR="00CD14AE" w:rsidRDefault="00CD14AE" w:rsidP="00CD1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4A69D61" w14:textId="77777777" w:rsidR="00CD14AE" w:rsidRDefault="00CD14AE" w:rsidP="00CD14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290A010">
        <w:rPr>
          <w:rStyle w:val="normaltextrun"/>
          <w:b/>
          <w:bCs/>
        </w:rPr>
        <w:t>___________________________________</w:t>
      </w:r>
      <w:r w:rsidRPr="5290A010">
        <w:rPr>
          <w:rStyle w:val="eop"/>
        </w:rPr>
        <w:t> </w:t>
      </w:r>
    </w:p>
    <w:p w14:paraId="2924F584" w14:textId="154CE4F4" w:rsidR="00CD14AE" w:rsidRDefault="00CD14AE" w:rsidP="5290A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76B0C3A">
        <w:rPr>
          <w:rStyle w:val="normaltextrun"/>
        </w:rPr>
        <w:t>Secretary of the Assembly</w:t>
      </w:r>
      <w:r w:rsidRPr="776B0C3A">
        <w:rPr>
          <w:rStyle w:val="tabchar"/>
          <w:rFonts w:ascii="Calibri" w:hAnsi="Calibri" w:cs="Calibri"/>
        </w:rPr>
        <w:t xml:space="preserve"> </w:t>
      </w:r>
      <w:r w:rsidRPr="776B0C3A">
        <w:rPr>
          <w:rStyle w:val="normaltextrun"/>
        </w:rPr>
        <w:t> </w:t>
      </w:r>
      <w:r w:rsidRPr="776B0C3A">
        <w:rPr>
          <w:rStyle w:val="tabchar"/>
          <w:rFonts w:ascii="Calibri" w:hAnsi="Calibri" w:cs="Calibri"/>
        </w:rPr>
        <w:t xml:space="preserve"> </w:t>
      </w:r>
    </w:p>
    <w:p w14:paraId="3689ADB0" w14:textId="5E5CEEA0" w:rsidR="00CD14AE" w:rsidRDefault="00CD14AE" w:rsidP="55552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290A010">
        <w:rPr>
          <w:rStyle w:val="normaltextrun"/>
        </w:rPr>
        <w:t>Vote</w:t>
      </w:r>
      <w:bookmarkStart w:id="1" w:name="_Int_FIPc3QYl"/>
      <w:r w:rsidRPr="5290A010">
        <w:rPr>
          <w:rStyle w:val="normaltextrun"/>
        </w:rPr>
        <w:t>: </w:t>
      </w:r>
      <w:r w:rsidRPr="5290A010">
        <w:rPr>
          <w:rStyle w:val="tabchar"/>
          <w:rFonts w:ascii="Calibri" w:hAnsi="Calibri" w:cs="Calibri"/>
        </w:rPr>
        <w:t xml:space="preserve"> </w:t>
      </w:r>
      <w:r w:rsidRPr="5290A010">
        <w:rPr>
          <w:rStyle w:val="normaltextrun"/>
          <w:u w:val="single"/>
        </w:rPr>
        <w:t>_</w:t>
      </w:r>
      <w:bookmarkEnd w:id="1"/>
      <w:r w:rsidRPr="5290A010">
        <w:rPr>
          <w:rStyle w:val="normaltextrun"/>
          <w:u w:val="single"/>
        </w:rPr>
        <w:t>__</w:t>
      </w:r>
      <w:r w:rsidRPr="5290A010">
        <w:rPr>
          <w:rStyle w:val="normaltextrun"/>
        </w:rPr>
        <w:t> </w:t>
      </w:r>
      <w:r w:rsidRPr="5290A010">
        <w:rPr>
          <w:rStyle w:val="normaltextrun"/>
          <w:color w:val="000000" w:themeColor="text1"/>
        </w:rPr>
        <w:t>Y </w:t>
      </w:r>
      <w:r w:rsidRPr="5290A010">
        <w:rPr>
          <w:rStyle w:val="normaltextrun"/>
          <w:u w:val="single"/>
        </w:rPr>
        <w:t>___</w:t>
      </w:r>
      <w:r w:rsidRPr="5290A010">
        <w:rPr>
          <w:rStyle w:val="normaltextrun"/>
        </w:rPr>
        <w:t> A </w:t>
      </w:r>
      <w:r w:rsidRPr="5290A010">
        <w:rPr>
          <w:rStyle w:val="normaltextrun"/>
          <w:u w:val="single"/>
        </w:rPr>
        <w:t>___</w:t>
      </w:r>
      <w:r w:rsidRPr="5290A010">
        <w:rPr>
          <w:rStyle w:val="normaltextrun"/>
        </w:rPr>
        <w:t> N</w:t>
      </w:r>
      <w:r w:rsidRPr="5290A010">
        <w:rPr>
          <w:rStyle w:val="eop"/>
        </w:rPr>
        <w:t> </w:t>
      </w:r>
    </w:p>
    <w:p w14:paraId="0A37501D" w14:textId="77777777" w:rsidR="002914A8" w:rsidRPr="00DF0A8D" w:rsidRDefault="002914A8">
      <w:pPr>
        <w:rPr>
          <w:color w:val="000000"/>
          <w:sz w:val="22"/>
          <w:szCs w:val="22"/>
        </w:rPr>
      </w:pPr>
    </w:p>
    <w:sectPr w:rsidR="002914A8" w:rsidRPr="00DF0A8D" w:rsidSect="00EA6FC3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F8B4" w14:textId="77777777" w:rsidR="003B6570" w:rsidRDefault="003B6570">
      <w:r>
        <w:separator/>
      </w:r>
    </w:p>
  </w:endnote>
  <w:endnote w:type="continuationSeparator" w:id="0">
    <w:p w14:paraId="5283B0F9" w14:textId="77777777" w:rsidR="003B6570" w:rsidRDefault="003B6570">
      <w:r>
        <w:continuationSeparator/>
      </w:r>
    </w:p>
  </w:endnote>
  <w:endnote w:type="continuationNotice" w:id="1">
    <w:p w14:paraId="4080EBAE" w14:textId="77777777" w:rsidR="003B6570" w:rsidRDefault="003B6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27A2" w14:textId="77777777" w:rsidR="004173B7" w:rsidRPr="00833BFC" w:rsidRDefault="004173B7" w:rsidP="002914A8">
    <w:pPr>
      <w:jc w:val="center"/>
      <w:rPr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33BFC">
      <w:rPr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 D V O C A C Y     ●      U N I T Y     ●      L E A D E R S H I P    </w:t>
    </w:r>
  </w:p>
  <w:p w14:paraId="41C8F396" w14:textId="77777777" w:rsidR="004173B7" w:rsidRDefault="00417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5435" w14:textId="77777777" w:rsidR="003B6570" w:rsidRDefault="003B6570">
      <w:r>
        <w:separator/>
      </w:r>
    </w:p>
  </w:footnote>
  <w:footnote w:type="continuationSeparator" w:id="0">
    <w:p w14:paraId="54DD81EB" w14:textId="77777777" w:rsidR="003B6570" w:rsidRDefault="003B6570">
      <w:r>
        <w:continuationSeparator/>
      </w:r>
    </w:p>
  </w:footnote>
  <w:footnote w:type="continuationNotice" w:id="1">
    <w:p w14:paraId="05C86FD9" w14:textId="77777777" w:rsidR="003B6570" w:rsidRDefault="003B65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82B0" w14:textId="5AA3C0E6" w:rsidR="004173B7" w:rsidRDefault="0A4FFD56" w:rsidP="00CD14AE">
    <w:pPr>
      <w:pStyle w:val="Header"/>
      <w:jc w:val="right"/>
    </w:pPr>
    <w:r w:rsidRPr="0A4FFD56">
      <w:rPr>
        <w:rFonts w:ascii="Times" w:hAnsi="Times"/>
        <w:b/>
        <w:bCs/>
        <w:i/>
        <w:iCs/>
        <w:sz w:val="32"/>
        <w:szCs w:val="32"/>
      </w:rPr>
      <w:t>Amendment #:</w:t>
    </w:r>
    <w:r w:rsidRPr="0A4FFD56">
      <w:rPr>
        <w:rFonts w:ascii="Times" w:hAnsi="Times"/>
        <w:i/>
        <w:iCs/>
        <w:sz w:val="32"/>
        <w:szCs w:val="32"/>
      </w:rPr>
      <w:t xml:space="preserve"> [</w:t>
    </w:r>
    <w:r w:rsidR="00833BFC">
      <w:rPr>
        <w:noProof/>
      </w:rPr>
      <w:drawing>
        <wp:anchor distT="0" distB="0" distL="114300" distR="114300" simplePos="0" relativeHeight="251658240" behindDoc="0" locked="0" layoutInCell="1" allowOverlap="1" wp14:anchorId="65D5942E" wp14:editId="07777777">
          <wp:simplePos x="0" y="0"/>
          <wp:positionH relativeFrom="column">
            <wp:posOffset>-427990</wp:posOffset>
          </wp:positionH>
          <wp:positionV relativeFrom="paragraph">
            <wp:posOffset>-292735</wp:posOffset>
          </wp:positionV>
          <wp:extent cx="1940560" cy="703580"/>
          <wp:effectExtent l="0" t="0" r="0" b="0"/>
          <wp:wrapThrough wrapText="bothSides">
            <wp:wrapPolygon edited="0">
              <wp:start x="2545" y="585"/>
              <wp:lineTo x="1484" y="2924"/>
              <wp:lineTo x="0" y="8773"/>
              <wp:lineTo x="0" y="12866"/>
              <wp:lineTo x="1908" y="19300"/>
              <wp:lineTo x="2545" y="20469"/>
              <wp:lineTo x="20992" y="20469"/>
              <wp:lineTo x="21416" y="4094"/>
              <wp:lineTo x="20780" y="1755"/>
              <wp:lineTo x="5089" y="585"/>
              <wp:lineTo x="2545" y="585"/>
            </wp:wrapPolygon>
          </wp:wrapThrough>
          <wp:docPr id="5" name="Picture 1" descr="SGA_Full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A_Full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A4FFD56">
      <w:rPr>
        <w:rFonts w:ascii="Times" w:hAnsi="Times"/>
        <w:i/>
        <w:iCs/>
        <w:sz w:val="32"/>
        <w:szCs w:val="32"/>
      </w:rPr>
      <w:t>22-23</w:t>
    </w:r>
    <w:bookmarkStart w:id="2" w:name="_Int_Onhg6Hp9"/>
    <w:r w:rsidRPr="0A4FFD56">
      <w:rPr>
        <w:rFonts w:ascii="Times" w:hAnsi="Times"/>
        <w:i/>
        <w:iCs/>
        <w:sz w:val="32"/>
        <w:szCs w:val="32"/>
      </w:rPr>
      <w:t>].</w:t>
    </w:r>
    <w:bookmarkEnd w:id="2"/>
    <w:r w:rsidR="00912432">
      <w:rPr>
        <w:rFonts w:ascii="Times" w:hAnsi="Times"/>
        <w:i/>
        <w:iCs/>
        <w:sz w:val="32"/>
        <w:szCs w:val="32"/>
      </w:rPr>
      <w:t>13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IPc3QYl" int2:invalidationBookmarkName="" int2:hashCode="LtfpTNy171ew5H" int2:id="AFPput8i">
      <int2:state int2:value="Rejected" int2:type="LegacyProofing"/>
    </int2:bookmark>
    <int2:bookmark int2:bookmarkName="_Int_Onhg6Hp9" int2:invalidationBookmarkName="" int2:hashCode="jPdV3FidykIRZR" int2:id="ZxcEMX0v">
      <int2:state int2:value="Rejected" int2:type="LegacyProofing"/>
    </int2:bookmark>
    <int2:bookmark int2:bookmarkName="_Int_9MYPVKHX" int2:invalidationBookmarkName="" int2:hashCode="aIdffVtOE6OeTo" int2:id="bABHnk9I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1F5"/>
    <w:multiLevelType w:val="hybridMultilevel"/>
    <w:tmpl w:val="8626EB3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D4824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416E97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F39CA"/>
    <w:multiLevelType w:val="hybridMultilevel"/>
    <w:tmpl w:val="5D9A34A8"/>
    <w:lvl w:ilvl="0" w:tplc="88F0F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33602"/>
    <w:multiLevelType w:val="hybridMultilevel"/>
    <w:tmpl w:val="64BE4EEA"/>
    <w:lvl w:ilvl="0" w:tplc="EE3ADC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6734508">
    <w:abstractNumId w:val="0"/>
  </w:num>
  <w:num w:numId="2" w16cid:durableId="2028747151">
    <w:abstractNumId w:val="1"/>
  </w:num>
  <w:num w:numId="3" w16cid:durableId="1898273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34"/>
    <w:rsid w:val="000016E1"/>
    <w:rsid w:val="0000643A"/>
    <w:rsid w:val="00036105"/>
    <w:rsid w:val="000907F3"/>
    <w:rsid w:val="000A7A2C"/>
    <w:rsid w:val="000E0D42"/>
    <w:rsid w:val="000F3B7D"/>
    <w:rsid w:val="00101560"/>
    <w:rsid w:val="00115460"/>
    <w:rsid w:val="001547BF"/>
    <w:rsid w:val="00160944"/>
    <w:rsid w:val="00162FF6"/>
    <w:rsid w:val="00167DA7"/>
    <w:rsid w:val="00197832"/>
    <w:rsid w:val="001C43A7"/>
    <w:rsid w:val="001C4FB5"/>
    <w:rsid w:val="001C76EA"/>
    <w:rsid w:val="001D5432"/>
    <w:rsid w:val="001D7334"/>
    <w:rsid w:val="00211E3E"/>
    <w:rsid w:val="00212DBA"/>
    <w:rsid w:val="0022447A"/>
    <w:rsid w:val="00255165"/>
    <w:rsid w:val="00271390"/>
    <w:rsid w:val="002914A8"/>
    <w:rsid w:val="002D7A7D"/>
    <w:rsid w:val="002E081A"/>
    <w:rsid w:val="0033417E"/>
    <w:rsid w:val="0034332F"/>
    <w:rsid w:val="00356827"/>
    <w:rsid w:val="00382FD3"/>
    <w:rsid w:val="00387B2A"/>
    <w:rsid w:val="00393687"/>
    <w:rsid w:val="003B19DE"/>
    <w:rsid w:val="003B4F33"/>
    <w:rsid w:val="003B6570"/>
    <w:rsid w:val="003C01A3"/>
    <w:rsid w:val="003D34F3"/>
    <w:rsid w:val="003D577C"/>
    <w:rsid w:val="00413405"/>
    <w:rsid w:val="004173B7"/>
    <w:rsid w:val="00432912"/>
    <w:rsid w:val="00445A96"/>
    <w:rsid w:val="0044778B"/>
    <w:rsid w:val="00463C2A"/>
    <w:rsid w:val="00480B8A"/>
    <w:rsid w:val="004A1917"/>
    <w:rsid w:val="004A74BA"/>
    <w:rsid w:val="004B0948"/>
    <w:rsid w:val="00521E0E"/>
    <w:rsid w:val="00571AB9"/>
    <w:rsid w:val="0057511A"/>
    <w:rsid w:val="005B4200"/>
    <w:rsid w:val="005B4FC0"/>
    <w:rsid w:val="005E699D"/>
    <w:rsid w:val="00630ED1"/>
    <w:rsid w:val="00655BDE"/>
    <w:rsid w:val="0066042D"/>
    <w:rsid w:val="00677991"/>
    <w:rsid w:val="0068018F"/>
    <w:rsid w:val="00692E59"/>
    <w:rsid w:val="00703628"/>
    <w:rsid w:val="0071325F"/>
    <w:rsid w:val="00752035"/>
    <w:rsid w:val="00791719"/>
    <w:rsid w:val="00793F7B"/>
    <w:rsid w:val="007A1ED4"/>
    <w:rsid w:val="007D3C58"/>
    <w:rsid w:val="007E38A5"/>
    <w:rsid w:val="007F5363"/>
    <w:rsid w:val="00826CFF"/>
    <w:rsid w:val="00830DD5"/>
    <w:rsid w:val="00833BFC"/>
    <w:rsid w:val="00834E3B"/>
    <w:rsid w:val="008431C9"/>
    <w:rsid w:val="00877DF9"/>
    <w:rsid w:val="00895951"/>
    <w:rsid w:val="008C15B0"/>
    <w:rsid w:val="008D7185"/>
    <w:rsid w:val="00912432"/>
    <w:rsid w:val="00915F73"/>
    <w:rsid w:val="00922CB3"/>
    <w:rsid w:val="00924045"/>
    <w:rsid w:val="00932F9F"/>
    <w:rsid w:val="00965C53"/>
    <w:rsid w:val="009702B3"/>
    <w:rsid w:val="009838E7"/>
    <w:rsid w:val="00993EF0"/>
    <w:rsid w:val="009D690F"/>
    <w:rsid w:val="009E27D1"/>
    <w:rsid w:val="009F0772"/>
    <w:rsid w:val="009F0AFF"/>
    <w:rsid w:val="00A1257F"/>
    <w:rsid w:val="00A14A90"/>
    <w:rsid w:val="00A435A9"/>
    <w:rsid w:val="00A452E2"/>
    <w:rsid w:val="00A650A6"/>
    <w:rsid w:val="00A858C5"/>
    <w:rsid w:val="00A921C0"/>
    <w:rsid w:val="00AA64DA"/>
    <w:rsid w:val="00AB2735"/>
    <w:rsid w:val="00AB71EA"/>
    <w:rsid w:val="00AD1C55"/>
    <w:rsid w:val="00AE6034"/>
    <w:rsid w:val="00AE730F"/>
    <w:rsid w:val="00B457B9"/>
    <w:rsid w:val="00B52C0B"/>
    <w:rsid w:val="00B5444B"/>
    <w:rsid w:val="00B80081"/>
    <w:rsid w:val="00B86DED"/>
    <w:rsid w:val="00B932C4"/>
    <w:rsid w:val="00B9630D"/>
    <w:rsid w:val="00B977FE"/>
    <w:rsid w:val="00BB1B57"/>
    <w:rsid w:val="00BB4C09"/>
    <w:rsid w:val="00BE5A33"/>
    <w:rsid w:val="00BE5BD9"/>
    <w:rsid w:val="00BF1FC6"/>
    <w:rsid w:val="00C066EB"/>
    <w:rsid w:val="00C225C3"/>
    <w:rsid w:val="00C50DA5"/>
    <w:rsid w:val="00CB7C4B"/>
    <w:rsid w:val="00CD14AE"/>
    <w:rsid w:val="00CF1679"/>
    <w:rsid w:val="00D157A6"/>
    <w:rsid w:val="00D47669"/>
    <w:rsid w:val="00D5242D"/>
    <w:rsid w:val="00D71899"/>
    <w:rsid w:val="00D86D43"/>
    <w:rsid w:val="00D86FAE"/>
    <w:rsid w:val="00D92371"/>
    <w:rsid w:val="00D94EA4"/>
    <w:rsid w:val="00DA1C92"/>
    <w:rsid w:val="00DA5C41"/>
    <w:rsid w:val="00DD7C1C"/>
    <w:rsid w:val="00DF0A8D"/>
    <w:rsid w:val="00DF451C"/>
    <w:rsid w:val="00E15970"/>
    <w:rsid w:val="00E71486"/>
    <w:rsid w:val="00EA6FC3"/>
    <w:rsid w:val="00ED1BA0"/>
    <w:rsid w:val="00F04785"/>
    <w:rsid w:val="00F074D7"/>
    <w:rsid w:val="00F16259"/>
    <w:rsid w:val="00F35586"/>
    <w:rsid w:val="00F50E55"/>
    <w:rsid w:val="00F7270E"/>
    <w:rsid w:val="00F77AF5"/>
    <w:rsid w:val="00FB1E8C"/>
    <w:rsid w:val="00FB68DC"/>
    <w:rsid w:val="00FE5805"/>
    <w:rsid w:val="00FF288E"/>
    <w:rsid w:val="02580437"/>
    <w:rsid w:val="043B7B98"/>
    <w:rsid w:val="049BD517"/>
    <w:rsid w:val="0703049B"/>
    <w:rsid w:val="0735A9FD"/>
    <w:rsid w:val="07C79754"/>
    <w:rsid w:val="07EE6D28"/>
    <w:rsid w:val="07F19569"/>
    <w:rsid w:val="085C95EC"/>
    <w:rsid w:val="092016A2"/>
    <w:rsid w:val="0A3D60BE"/>
    <w:rsid w:val="0A43B9B2"/>
    <w:rsid w:val="0A4FFD56"/>
    <w:rsid w:val="0B1FB609"/>
    <w:rsid w:val="0B4D08D7"/>
    <w:rsid w:val="0B74C6F2"/>
    <w:rsid w:val="0C5713B3"/>
    <w:rsid w:val="0C8B50B8"/>
    <w:rsid w:val="0D4EA24A"/>
    <w:rsid w:val="0F6C393E"/>
    <w:rsid w:val="0F85619B"/>
    <w:rsid w:val="100EAC6E"/>
    <w:rsid w:val="120915F2"/>
    <w:rsid w:val="125C32BC"/>
    <w:rsid w:val="1383F0D3"/>
    <w:rsid w:val="1458D2BE"/>
    <w:rsid w:val="14A48748"/>
    <w:rsid w:val="15888671"/>
    <w:rsid w:val="15A80D95"/>
    <w:rsid w:val="15F4A31F"/>
    <w:rsid w:val="16DBBE7A"/>
    <w:rsid w:val="191BF427"/>
    <w:rsid w:val="19372EAD"/>
    <w:rsid w:val="1AB5A813"/>
    <w:rsid w:val="1AE87BCD"/>
    <w:rsid w:val="1B67CF83"/>
    <w:rsid w:val="1BA2AED8"/>
    <w:rsid w:val="1BAEC8D9"/>
    <w:rsid w:val="1BF96714"/>
    <w:rsid w:val="1D75E259"/>
    <w:rsid w:val="1D8E066A"/>
    <w:rsid w:val="1E08401B"/>
    <w:rsid w:val="1E9F7045"/>
    <w:rsid w:val="1F45480C"/>
    <w:rsid w:val="218F6A95"/>
    <w:rsid w:val="226B167F"/>
    <w:rsid w:val="22BA4C8C"/>
    <w:rsid w:val="250B4D32"/>
    <w:rsid w:val="27C6DC64"/>
    <w:rsid w:val="29A87287"/>
    <w:rsid w:val="2B5CBCD9"/>
    <w:rsid w:val="2B9E9E09"/>
    <w:rsid w:val="2C797B8D"/>
    <w:rsid w:val="2CC33F78"/>
    <w:rsid w:val="2D226A7B"/>
    <w:rsid w:val="2DDE9A89"/>
    <w:rsid w:val="2E924980"/>
    <w:rsid w:val="2ED74B07"/>
    <w:rsid w:val="2F4B1E3A"/>
    <w:rsid w:val="2F7E099B"/>
    <w:rsid w:val="30731B68"/>
    <w:rsid w:val="30BFCBC6"/>
    <w:rsid w:val="30C23CC8"/>
    <w:rsid w:val="30ED576E"/>
    <w:rsid w:val="31FDEC84"/>
    <w:rsid w:val="320EEBC9"/>
    <w:rsid w:val="32281426"/>
    <w:rsid w:val="329AFA1E"/>
    <w:rsid w:val="35B84393"/>
    <w:rsid w:val="35C0C891"/>
    <w:rsid w:val="36409581"/>
    <w:rsid w:val="397977C8"/>
    <w:rsid w:val="39C683D7"/>
    <w:rsid w:val="3A17C87A"/>
    <w:rsid w:val="3A21EB34"/>
    <w:rsid w:val="3A495E10"/>
    <w:rsid w:val="3AA4DD13"/>
    <w:rsid w:val="3B0DC0A1"/>
    <w:rsid w:val="3B87C9D6"/>
    <w:rsid w:val="3BB5CE0F"/>
    <w:rsid w:val="3C113052"/>
    <w:rsid w:val="3C29AD43"/>
    <w:rsid w:val="3E4D4DEE"/>
    <w:rsid w:val="40912CB8"/>
    <w:rsid w:val="4148EBFE"/>
    <w:rsid w:val="427B9116"/>
    <w:rsid w:val="42F94D24"/>
    <w:rsid w:val="44C13E88"/>
    <w:rsid w:val="45C44FC3"/>
    <w:rsid w:val="47777425"/>
    <w:rsid w:val="47A8CA6C"/>
    <w:rsid w:val="4BC58E4D"/>
    <w:rsid w:val="4CD09528"/>
    <w:rsid w:val="4D9C3B82"/>
    <w:rsid w:val="4E808476"/>
    <w:rsid w:val="4EC9A682"/>
    <w:rsid w:val="50AFF654"/>
    <w:rsid w:val="50CE7CEA"/>
    <w:rsid w:val="5262220D"/>
    <w:rsid w:val="5290A010"/>
    <w:rsid w:val="535B1EF1"/>
    <w:rsid w:val="537C082C"/>
    <w:rsid w:val="54F067E2"/>
    <w:rsid w:val="55552305"/>
    <w:rsid w:val="5579ECC4"/>
    <w:rsid w:val="55E69A30"/>
    <w:rsid w:val="562FC8D8"/>
    <w:rsid w:val="56FAD68A"/>
    <w:rsid w:val="576F4C7A"/>
    <w:rsid w:val="57F12C9C"/>
    <w:rsid w:val="583884EF"/>
    <w:rsid w:val="592CDA05"/>
    <w:rsid w:val="5A02D1E3"/>
    <w:rsid w:val="5AB43DA4"/>
    <w:rsid w:val="5AFE7C7E"/>
    <w:rsid w:val="5C68D780"/>
    <w:rsid w:val="5CA43EC2"/>
    <w:rsid w:val="5D7E02F0"/>
    <w:rsid w:val="5DF95B92"/>
    <w:rsid w:val="5F5E81CE"/>
    <w:rsid w:val="61505C5E"/>
    <w:rsid w:val="615495A5"/>
    <w:rsid w:val="62B99EEC"/>
    <w:rsid w:val="62BF9F0E"/>
    <w:rsid w:val="6511B317"/>
    <w:rsid w:val="656ECBEF"/>
    <w:rsid w:val="6580A6B7"/>
    <w:rsid w:val="659EE816"/>
    <w:rsid w:val="65B0323E"/>
    <w:rsid w:val="66798916"/>
    <w:rsid w:val="667ADC33"/>
    <w:rsid w:val="673C3459"/>
    <w:rsid w:val="68173BD0"/>
    <w:rsid w:val="69E6E8C6"/>
    <w:rsid w:val="6A9FCC64"/>
    <w:rsid w:val="6CE8192B"/>
    <w:rsid w:val="6D3BD532"/>
    <w:rsid w:val="6D59F4C2"/>
    <w:rsid w:val="6E159EE8"/>
    <w:rsid w:val="6E18F4D1"/>
    <w:rsid w:val="6E72258E"/>
    <w:rsid w:val="6EA651F3"/>
    <w:rsid w:val="6EEC4501"/>
    <w:rsid w:val="6F35052E"/>
    <w:rsid w:val="701BE26D"/>
    <w:rsid w:val="71829AE1"/>
    <w:rsid w:val="723BF8B7"/>
    <w:rsid w:val="725E7C62"/>
    <w:rsid w:val="72E71E64"/>
    <w:rsid w:val="7384110E"/>
    <w:rsid w:val="7418332C"/>
    <w:rsid w:val="745EDAE8"/>
    <w:rsid w:val="7560C98A"/>
    <w:rsid w:val="756E54F3"/>
    <w:rsid w:val="75B3DDBD"/>
    <w:rsid w:val="7628C123"/>
    <w:rsid w:val="76EC0155"/>
    <w:rsid w:val="776B0C3A"/>
    <w:rsid w:val="77A191E4"/>
    <w:rsid w:val="7AB0B77A"/>
    <w:rsid w:val="7B22BA9B"/>
    <w:rsid w:val="7B536AC7"/>
    <w:rsid w:val="7CE7FBAE"/>
    <w:rsid w:val="7D02E33E"/>
    <w:rsid w:val="7D9E7178"/>
    <w:rsid w:val="7DCB7FE9"/>
    <w:rsid w:val="7F65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C2E6E7"/>
  <w15:chartTrackingRefBased/>
  <w15:docId w15:val="{CA842169-12CE-48F9-9B9E-0E931420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14A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14A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1D7334"/>
  </w:style>
  <w:style w:type="paragraph" w:styleId="BalloonText">
    <w:name w:val="Balloon Text"/>
    <w:basedOn w:val="Normal"/>
    <w:semiHidden/>
    <w:rsid w:val="00C06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1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4A8"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rsid w:val="00CD14A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D14AE"/>
  </w:style>
  <w:style w:type="character" w:customStyle="1" w:styleId="eop">
    <w:name w:val="eop"/>
    <w:basedOn w:val="DefaultParagraphFont"/>
    <w:rsid w:val="00CD14AE"/>
  </w:style>
  <w:style w:type="character" w:customStyle="1" w:styleId="tabchar">
    <w:name w:val="tabchar"/>
    <w:basedOn w:val="DefaultParagraphFont"/>
    <w:rsid w:val="00CD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9444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2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1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129084D70804B991B5BB22AE17170" ma:contentTypeVersion="22" ma:contentTypeDescription="Create a new document." ma:contentTypeScope="" ma:versionID="cb60d73f2aa01d8585ac5f0f120173b5">
  <xsd:schema xmlns:xsd="http://www.w3.org/2001/XMLSchema" xmlns:xs="http://www.w3.org/2001/XMLSchema" xmlns:p="http://schemas.microsoft.com/office/2006/metadata/properties" xmlns:ns2="e0abbf84-3d6b-4d56-8691-540164873cc3" xmlns:ns3="d50453cb-d4ae-4041-823e-2a6df9ab8b23" targetNamespace="http://schemas.microsoft.com/office/2006/metadata/properties" ma:root="true" ma:fieldsID="157b5be749733359cc7e88be6d173ae4" ns2:_="" ns3:_="">
    <xsd:import namespace="e0abbf84-3d6b-4d56-8691-540164873cc3"/>
    <xsd:import namespace="d50453cb-d4ae-4041-823e-2a6df9ab8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bf84-3d6b-4d56-8691-540164873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a7019a-c3dc-464b-ba2f-0a559e849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453cb-d4ae-4041-823e-2a6df9ab8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2d905e-ce51-4052-ada4-d8a307774c14}" ma:internalName="TaxCatchAll" ma:showField="CatchAllData" ma:web="d50453cb-d4ae-4041-823e-2a6df9ab8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abbf84-3d6b-4d56-8691-540164873cc3">
      <Terms xmlns="http://schemas.microsoft.com/office/infopath/2007/PartnerControls"/>
    </lcf76f155ced4ddcb4097134ff3c332f>
    <TaxCatchAll xmlns="d50453cb-d4ae-4041-823e-2a6df9ab8b23" xsi:nil="true"/>
    <SharedWithUsers xmlns="d50453cb-d4ae-4041-823e-2a6df9ab8b23">
      <UserInfo>
        <DisplayName/>
        <AccountId xsi:nil="true"/>
        <AccountType/>
      </UserInfo>
    </SharedWithUsers>
    <_Flow_SignoffStatus xmlns="e0abbf84-3d6b-4d56-8691-540164873cc3" xsi:nil="true"/>
    <Date xmlns="e0abbf84-3d6b-4d56-8691-540164873cc3" xsi:nil="true"/>
  </documentManagement>
</p:properties>
</file>

<file path=customXml/itemProps1.xml><?xml version="1.0" encoding="utf-8"?>
<ds:datastoreItem xmlns:ds="http://schemas.openxmlformats.org/officeDocument/2006/customXml" ds:itemID="{86426F4B-4868-45C9-817B-2624BE473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63F5B-359F-46A6-9851-8F1DC6C91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bbf84-3d6b-4d56-8691-540164873cc3"/>
    <ds:schemaRef ds:uri="d50453cb-d4ae-4041-823e-2a6df9ab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2D2C7-6FFD-4FF2-940D-934B56F9DEE9}">
  <ds:schemaRefs>
    <ds:schemaRef ds:uri="http://schemas.microsoft.com/office/2006/metadata/properties"/>
    <ds:schemaRef ds:uri="http://www.w3.org/2000/xmlns/"/>
    <ds:schemaRef ds:uri="e0abbf84-3d6b-4d56-8691-540164873cc3"/>
    <ds:schemaRef ds:uri="http://schemas.microsoft.com/office/infopath/2007/PartnerControls"/>
    <ds:schemaRef ds:uri="d50453cb-d4ae-4041-823e-2a6df9ab8b23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2573</Characters>
  <Application>Microsoft Office Word</Application>
  <DocSecurity>0</DocSecurity>
  <Lines>21</Lines>
  <Paragraphs>5</Paragraphs>
  <ScaleCrop>false</ScaleCrop>
  <Company>Oklahoma State University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Recommendation: SO5RC14</dc:title>
  <dc:subject/>
  <dc:creator>Jones, Jalyn</dc:creator>
  <cp:keywords/>
  <cp:lastModifiedBy>Jacob Soto</cp:lastModifiedBy>
  <cp:revision>33</cp:revision>
  <cp:lastPrinted>2007-10-05T02:39:00Z</cp:lastPrinted>
  <dcterms:created xsi:type="dcterms:W3CDTF">2022-08-26T05:37:00Z</dcterms:created>
  <dcterms:modified xsi:type="dcterms:W3CDTF">2022-11-09T20:47:00Z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0x010100CA0129084D70804B991B5BB22AE17170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Details/Info">
    <vt:lpwstr>General use template for Bills, Resolutions, and Amendments. </vt:lpwstr>
  </property>
  <property fmtid="{D5CDD505-2E9C-101B-9397-08002B2CF9AE}" pid="10" name="xd_Signature">
    <vt:bool>false</vt:bool>
  </property>
</Properties>
</file>